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A1" w:rsidRDefault="003D11A1" w:rsidP="003D11A1">
      <w:pPr>
        <w:ind w:firstLine="4395"/>
      </w:pPr>
      <w:r>
        <w:rPr>
          <w:noProof/>
          <w:sz w:val="20"/>
          <w:szCs w:val="20"/>
        </w:rPr>
        <w:drawing>
          <wp:inline distT="0" distB="0" distL="0" distR="0">
            <wp:extent cx="527050" cy="628650"/>
            <wp:effectExtent l="0" t="0" r="6350" b="0"/>
            <wp:docPr id="1" name="Рисунок 1" descr="Описание: герб4_ОС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4_ОСНОВ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585"/>
        <w:gridCol w:w="2900"/>
        <w:gridCol w:w="3404"/>
      </w:tblGrid>
      <w:tr w:rsidR="003D11A1" w:rsidTr="00DC3FC2">
        <w:trPr>
          <w:trHeight w:hRule="exact" w:val="2841"/>
        </w:trPr>
        <w:tc>
          <w:tcPr>
            <w:tcW w:w="9889" w:type="dxa"/>
            <w:gridSpan w:val="3"/>
          </w:tcPr>
          <w:p w:rsidR="003D11A1" w:rsidRPr="0016561A" w:rsidRDefault="003D11A1" w:rsidP="00DC3FC2">
            <w:pPr>
              <w:pStyle w:val="3"/>
              <w:tabs>
                <w:tab w:val="clear" w:pos="720"/>
              </w:tabs>
              <w:spacing w:after="0"/>
              <w:ind w:left="0"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6561A">
              <w:rPr>
                <w:rFonts w:ascii="Times New Roman" w:hAnsi="Times New Roman"/>
                <w:szCs w:val="24"/>
                <w:lang w:val="ru-RU"/>
              </w:rPr>
              <w:t>МИНИСТЕРСТВО ТРАНСПОРТА РОССИЙСКОЙ ФЕДЕРАЦИИ</w:t>
            </w:r>
          </w:p>
          <w:p w:rsidR="003D11A1" w:rsidRPr="0016561A" w:rsidRDefault="003D11A1" w:rsidP="00DC3FC2">
            <w:pPr>
              <w:pStyle w:val="3"/>
              <w:tabs>
                <w:tab w:val="clear" w:pos="720"/>
              </w:tabs>
              <w:spacing w:after="0"/>
              <w:ind w:left="0"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6561A">
              <w:rPr>
                <w:rFonts w:ascii="Times New Roman" w:hAnsi="Times New Roman"/>
                <w:szCs w:val="24"/>
                <w:lang w:val="ru-RU"/>
              </w:rPr>
              <w:t>ФЕДЕРАЛЬНОЕ АГЕНТСТВО ВОЗДУШНОГО ТРАНСПОРТА</w:t>
            </w:r>
          </w:p>
          <w:p w:rsidR="003D11A1" w:rsidRPr="0016561A" w:rsidRDefault="003D11A1" w:rsidP="00DC3FC2">
            <w:pPr>
              <w:spacing w:after="240"/>
              <w:jc w:val="center"/>
            </w:pPr>
            <w:r w:rsidRPr="0016561A">
              <w:t>(РОСАВИАЦИЯ)</w:t>
            </w:r>
          </w:p>
          <w:p w:rsidR="003D11A1" w:rsidRPr="0016561A" w:rsidRDefault="003D11A1" w:rsidP="00DC3FC2">
            <w:pPr>
              <w:ind w:left="540" w:hanging="540"/>
              <w:jc w:val="center"/>
              <w:rPr>
                <w:b/>
              </w:rPr>
            </w:pPr>
            <w:r w:rsidRPr="0016561A">
              <w:rPr>
                <w:b/>
              </w:rPr>
              <w:t>ТЮМЕНСКОЕ МЕЖРЕГИОНАЛЬНОЕ ТЕРРИТОРИАЛЬНОЕ УПРАВЛЕНИЕ ВОЗДУШНОГО ТРАНСПОРТА</w:t>
            </w:r>
          </w:p>
          <w:p w:rsidR="003D11A1" w:rsidRPr="0016561A" w:rsidRDefault="003D11A1" w:rsidP="00DC3FC2">
            <w:pPr>
              <w:ind w:left="540" w:hanging="540"/>
              <w:jc w:val="center"/>
              <w:rPr>
                <w:bCs/>
              </w:rPr>
            </w:pPr>
            <w:r w:rsidRPr="0016561A">
              <w:rPr>
                <w:b/>
              </w:rPr>
              <w:t>ФЕДЕРАЛЬНОГО АГЕНТСТВА  ВОЗДУШНОГО ТРАНСПОРТА</w:t>
            </w:r>
          </w:p>
        </w:tc>
      </w:tr>
      <w:tr w:rsidR="003D11A1" w:rsidTr="00DC3FC2">
        <w:trPr>
          <w:trHeight w:hRule="exact" w:val="359"/>
        </w:trPr>
        <w:tc>
          <w:tcPr>
            <w:tcW w:w="3585" w:type="dxa"/>
          </w:tcPr>
          <w:p w:rsidR="003D11A1" w:rsidRPr="00CE553F" w:rsidRDefault="003D11A1" w:rsidP="00DC3FC2">
            <w:pPr>
              <w:pStyle w:val="5"/>
              <w:tabs>
                <w:tab w:val="clear" w:pos="1008"/>
              </w:tabs>
              <w:ind w:left="482" w:firstLine="0"/>
              <w:rPr>
                <w:b w:val="0"/>
                <w:bCs/>
                <w:sz w:val="30"/>
                <w:szCs w:val="30"/>
              </w:rPr>
            </w:pPr>
          </w:p>
        </w:tc>
        <w:tc>
          <w:tcPr>
            <w:tcW w:w="2900" w:type="dxa"/>
            <w:vMerge w:val="restart"/>
          </w:tcPr>
          <w:p w:rsidR="003D11A1" w:rsidRPr="00D52E7F" w:rsidRDefault="003D11A1" w:rsidP="00DC3FC2">
            <w:pPr>
              <w:jc w:val="center"/>
            </w:pPr>
            <w:r w:rsidRPr="00D52E7F">
              <w:rPr>
                <w:b/>
                <w:bCs/>
                <w:spacing w:val="80"/>
              </w:rPr>
              <w:t>ПРИКАЗ</w:t>
            </w:r>
          </w:p>
          <w:p w:rsidR="003D11A1" w:rsidRDefault="003D11A1" w:rsidP="00DC3FC2">
            <w:pPr>
              <w:pStyle w:val="6"/>
              <w:tabs>
                <w:tab w:val="clear" w:pos="1152"/>
              </w:tabs>
              <w:ind w:left="0"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г</w:t>
            </w:r>
            <w:r w:rsidRPr="00D52E7F">
              <w:rPr>
                <w:sz w:val="24"/>
                <w:szCs w:val="24"/>
              </w:rPr>
              <w:t>. Тюмень</w:t>
            </w:r>
          </w:p>
          <w:p w:rsidR="003D11A1" w:rsidRPr="00D52E7F" w:rsidRDefault="003D11A1" w:rsidP="00DC3FC2">
            <w:pPr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3404" w:type="dxa"/>
          </w:tcPr>
          <w:p w:rsidR="003D11A1" w:rsidRPr="0016561A" w:rsidRDefault="003D11A1" w:rsidP="00DC3FC2">
            <w:pPr>
              <w:pStyle w:val="5"/>
              <w:tabs>
                <w:tab w:val="clear" w:pos="1008"/>
              </w:tabs>
              <w:ind w:left="482" w:firstLine="0"/>
              <w:rPr>
                <w:b w:val="0"/>
                <w:bCs/>
                <w:szCs w:val="24"/>
              </w:rPr>
            </w:pPr>
          </w:p>
        </w:tc>
      </w:tr>
      <w:tr w:rsidR="003D11A1" w:rsidTr="00DC3FC2">
        <w:trPr>
          <w:trHeight w:val="348"/>
        </w:trPr>
        <w:tc>
          <w:tcPr>
            <w:tcW w:w="3585" w:type="dxa"/>
          </w:tcPr>
          <w:p w:rsidR="003D11A1" w:rsidRPr="00D52E7F" w:rsidRDefault="00870D1C" w:rsidP="00870D1C">
            <w:pPr>
              <w:spacing w:before="200"/>
              <w:ind w:left="616"/>
              <w:rPr>
                <w:u w:val="single"/>
              </w:rPr>
            </w:pPr>
            <w:r>
              <w:rPr>
                <w:u w:val="single"/>
              </w:rPr>
              <w:t>04</w:t>
            </w:r>
            <w:r w:rsidR="003D11A1" w:rsidRPr="00D52E7F">
              <w:rPr>
                <w:u w:val="single"/>
              </w:rPr>
              <w:t xml:space="preserve"> </w:t>
            </w:r>
            <w:r>
              <w:rPr>
                <w:u w:val="single"/>
              </w:rPr>
              <w:t>марта</w:t>
            </w:r>
            <w:r w:rsidR="003D11A1" w:rsidRPr="00D52E7F">
              <w:rPr>
                <w:u w:val="single"/>
              </w:rPr>
              <w:t xml:space="preserve"> 2022</w:t>
            </w:r>
          </w:p>
        </w:tc>
        <w:tc>
          <w:tcPr>
            <w:tcW w:w="2900" w:type="dxa"/>
            <w:vMerge/>
          </w:tcPr>
          <w:p w:rsidR="003D11A1" w:rsidRPr="00D52E7F" w:rsidRDefault="003D11A1" w:rsidP="00DC3FC2">
            <w:pPr>
              <w:pStyle w:val="6"/>
              <w:ind w:right="17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  <w:tcFitText/>
          </w:tcPr>
          <w:p w:rsidR="003D11A1" w:rsidRPr="00D52E7F" w:rsidRDefault="003D11A1" w:rsidP="00870D1C">
            <w:pPr>
              <w:spacing w:before="200"/>
              <w:ind w:right="616"/>
              <w:rPr>
                <w:u w:val="single"/>
              </w:rPr>
            </w:pPr>
            <w:r w:rsidRPr="00B41F60">
              <w:rPr>
                <w:spacing w:val="252"/>
                <w:u w:val="single"/>
              </w:rPr>
              <w:t>№</w:t>
            </w:r>
            <w:r w:rsidR="00870D1C" w:rsidRPr="00B41F60">
              <w:rPr>
                <w:spacing w:val="252"/>
                <w:u w:val="single"/>
              </w:rPr>
              <w:t>51</w:t>
            </w:r>
            <w:r w:rsidRPr="00B41F60">
              <w:rPr>
                <w:spacing w:val="252"/>
                <w:u w:val="single"/>
              </w:rPr>
              <w:t>/01-П</w:t>
            </w:r>
            <w:r w:rsidRPr="00B41F60">
              <w:rPr>
                <w:spacing w:val="60"/>
                <w:u w:val="single"/>
              </w:rPr>
              <w:t xml:space="preserve"> </w:t>
            </w:r>
          </w:p>
        </w:tc>
      </w:tr>
    </w:tbl>
    <w:p w:rsidR="00BE7E0A" w:rsidRDefault="00BE7E0A" w:rsidP="005002FC">
      <w:pPr>
        <w:jc w:val="center"/>
        <w:rPr>
          <w:b/>
          <w:sz w:val="28"/>
          <w:szCs w:val="28"/>
        </w:rPr>
      </w:pPr>
    </w:p>
    <w:p w:rsidR="005002FC" w:rsidRPr="007A42C2" w:rsidRDefault="00FB5F0B" w:rsidP="005002FC">
      <w:pPr>
        <w:jc w:val="center"/>
        <w:rPr>
          <w:b/>
          <w:bCs/>
          <w:sz w:val="26"/>
          <w:szCs w:val="26"/>
        </w:rPr>
      </w:pPr>
      <w:r w:rsidRPr="007A42C2">
        <w:rPr>
          <w:b/>
          <w:sz w:val="26"/>
          <w:szCs w:val="26"/>
        </w:rPr>
        <w:t>Об утверждении Положения о</w:t>
      </w:r>
      <w:r w:rsidR="005002FC" w:rsidRPr="007A42C2">
        <w:rPr>
          <w:b/>
          <w:bCs/>
          <w:sz w:val="26"/>
          <w:szCs w:val="26"/>
        </w:rPr>
        <w:t xml:space="preserve"> контрактной служб</w:t>
      </w:r>
      <w:r w:rsidRPr="007A42C2">
        <w:rPr>
          <w:b/>
          <w:bCs/>
          <w:sz w:val="26"/>
          <w:szCs w:val="26"/>
        </w:rPr>
        <w:t>е</w:t>
      </w:r>
    </w:p>
    <w:p w:rsidR="003251AF" w:rsidRPr="007A42C2" w:rsidRDefault="005002FC" w:rsidP="005002FC">
      <w:pPr>
        <w:jc w:val="center"/>
        <w:rPr>
          <w:b/>
          <w:bCs/>
          <w:sz w:val="26"/>
          <w:szCs w:val="26"/>
        </w:rPr>
      </w:pPr>
      <w:r w:rsidRPr="007A42C2">
        <w:rPr>
          <w:b/>
          <w:bCs/>
          <w:sz w:val="26"/>
          <w:szCs w:val="26"/>
        </w:rPr>
        <w:t xml:space="preserve">Тюменского межрегионального территориального управления </w:t>
      </w:r>
    </w:p>
    <w:p w:rsidR="005002FC" w:rsidRDefault="005002FC" w:rsidP="005002FC">
      <w:pPr>
        <w:jc w:val="center"/>
        <w:rPr>
          <w:b/>
          <w:bCs/>
          <w:sz w:val="26"/>
          <w:szCs w:val="26"/>
        </w:rPr>
      </w:pPr>
      <w:r w:rsidRPr="007A42C2">
        <w:rPr>
          <w:b/>
          <w:bCs/>
          <w:sz w:val="26"/>
          <w:szCs w:val="26"/>
        </w:rPr>
        <w:t>воздушного транспорта Федерального агентства воздушного транспорта</w:t>
      </w:r>
    </w:p>
    <w:p w:rsidR="00491B3C" w:rsidRPr="00AF70D5" w:rsidRDefault="00491B3C" w:rsidP="00491B3C">
      <w:pPr>
        <w:jc w:val="center"/>
        <w:rPr>
          <w:rFonts w:eastAsia="PMingLiU"/>
          <w:sz w:val="26"/>
          <w:szCs w:val="26"/>
          <w:lang w:eastAsia="zh-TW"/>
        </w:rPr>
      </w:pPr>
      <w:r w:rsidRPr="00AF70D5">
        <w:rPr>
          <w:rFonts w:eastAsia="PMingLiU"/>
          <w:sz w:val="26"/>
          <w:szCs w:val="26"/>
          <w:lang w:eastAsia="zh-TW"/>
        </w:rPr>
        <w:t>(в редакции приказ</w:t>
      </w:r>
      <w:r w:rsidR="00B41F60">
        <w:rPr>
          <w:rFonts w:eastAsia="PMingLiU"/>
          <w:sz w:val="26"/>
          <w:szCs w:val="26"/>
          <w:lang w:eastAsia="zh-TW"/>
        </w:rPr>
        <w:t>ов</w:t>
      </w:r>
      <w:r w:rsidRPr="00AF70D5">
        <w:rPr>
          <w:rFonts w:eastAsia="PMingLiU"/>
          <w:sz w:val="26"/>
          <w:szCs w:val="26"/>
          <w:lang w:eastAsia="zh-TW"/>
        </w:rPr>
        <w:t xml:space="preserve"> от 22.09.2022 № 230/01-П</w:t>
      </w:r>
      <w:r w:rsidR="00B41F60">
        <w:rPr>
          <w:rFonts w:eastAsia="PMingLiU"/>
          <w:sz w:val="26"/>
          <w:szCs w:val="26"/>
          <w:lang w:eastAsia="zh-TW"/>
        </w:rPr>
        <w:t>, от 09.02.2024 № 59/01-П</w:t>
      </w:r>
      <w:r w:rsidRPr="00AF70D5">
        <w:rPr>
          <w:rFonts w:eastAsia="PMingLiU"/>
          <w:sz w:val="26"/>
          <w:szCs w:val="26"/>
          <w:lang w:eastAsia="zh-TW"/>
        </w:rPr>
        <w:t>)</w:t>
      </w:r>
    </w:p>
    <w:p w:rsidR="00491B3C" w:rsidRPr="007A42C2" w:rsidRDefault="00491B3C" w:rsidP="005002FC">
      <w:pPr>
        <w:jc w:val="center"/>
        <w:rPr>
          <w:b/>
          <w:sz w:val="26"/>
          <w:szCs w:val="26"/>
        </w:rPr>
      </w:pPr>
    </w:p>
    <w:p w:rsidR="005002FC" w:rsidRPr="007A42C2" w:rsidRDefault="005002FC" w:rsidP="005002FC">
      <w:pPr>
        <w:ind w:firstLine="709"/>
        <w:jc w:val="both"/>
        <w:rPr>
          <w:sz w:val="26"/>
          <w:szCs w:val="26"/>
        </w:rPr>
      </w:pPr>
      <w:r w:rsidRPr="007A42C2">
        <w:rPr>
          <w:sz w:val="26"/>
          <w:szCs w:val="26"/>
        </w:rPr>
        <w:t xml:space="preserve">Во исполнение положений Федерального закона от 05.04.2013 № 44-ФЗ </w:t>
      </w:r>
      <w:r w:rsidR="009D3A7F" w:rsidRPr="007A42C2">
        <w:rPr>
          <w:sz w:val="26"/>
          <w:szCs w:val="26"/>
        </w:rPr>
        <w:t xml:space="preserve">                   </w:t>
      </w:r>
      <w:proofErr w:type="gramStart"/>
      <w:r w:rsidRPr="007A42C2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нужд», в соответствии с подпунктом 10.4 Положения о Тюменском межрегиональном территориальном управлении воздушного транспорта Федерального агентства воздушного транспорта, утвержденным приказом Федерального агентства воздушного транспорта</w:t>
      </w:r>
      <w:r w:rsidR="007A42C2">
        <w:rPr>
          <w:sz w:val="26"/>
          <w:szCs w:val="26"/>
        </w:rPr>
        <w:t xml:space="preserve"> </w:t>
      </w:r>
      <w:r w:rsidRPr="007A42C2">
        <w:rPr>
          <w:sz w:val="26"/>
          <w:szCs w:val="26"/>
        </w:rPr>
        <w:t>от 21.06.2012 № 373, в целях организации работы по осуществлению закупок товаров, работ, услуг для нужд Тюменского межрегионального территориального управления воздушного транспорта Федерального</w:t>
      </w:r>
      <w:proofErr w:type="gramEnd"/>
      <w:r w:rsidRPr="007A42C2">
        <w:rPr>
          <w:sz w:val="26"/>
          <w:szCs w:val="26"/>
        </w:rPr>
        <w:t xml:space="preserve"> агентства воздушного транспорта </w:t>
      </w:r>
      <w:proofErr w:type="gramStart"/>
      <w:r w:rsidRPr="007A42C2">
        <w:rPr>
          <w:sz w:val="26"/>
          <w:szCs w:val="26"/>
        </w:rPr>
        <w:t>п</w:t>
      </w:r>
      <w:proofErr w:type="gramEnd"/>
      <w:r w:rsidRPr="007A42C2">
        <w:rPr>
          <w:sz w:val="26"/>
          <w:szCs w:val="26"/>
        </w:rPr>
        <w:t xml:space="preserve"> р и к а з ы в а ю:</w:t>
      </w:r>
    </w:p>
    <w:p w:rsidR="005002FC" w:rsidRPr="007A42C2" w:rsidRDefault="00BA4CED" w:rsidP="004E5CB2">
      <w:pPr>
        <w:ind w:firstLine="709"/>
        <w:jc w:val="both"/>
        <w:rPr>
          <w:sz w:val="26"/>
          <w:szCs w:val="26"/>
        </w:rPr>
      </w:pPr>
      <w:r w:rsidRPr="007A42C2">
        <w:rPr>
          <w:sz w:val="26"/>
          <w:szCs w:val="26"/>
        </w:rPr>
        <w:t xml:space="preserve">1. </w:t>
      </w:r>
      <w:r w:rsidR="005002FC" w:rsidRPr="007A42C2">
        <w:rPr>
          <w:sz w:val="26"/>
          <w:szCs w:val="26"/>
        </w:rPr>
        <w:t>Утвердить Положение о Контрактной службе Тюменского межрегионального территориального управления воздушного транспорта Федерального агентства воздушного транспорта</w:t>
      </w:r>
      <w:r w:rsidR="00FB5F0B" w:rsidRPr="007A42C2">
        <w:rPr>
          <w:sz w:val="26"/>
          <w:szCs w:val="26"/>
        </w:rPr>
        <w:t>, а также</w:t>
      </w:r>
      <w:r w:rsidR="005002FC" w:rsidRPr="007A42C2">
        <w:rPr>
          <w:sz w:val="26"/>
          <w:szCs w:val="26"/>
        </w:rPr>
        <w:t xml:space="preserve"> </w:t>
      </w:r>
      <w:r w:rsidR="004E5CB2" w:rsidRPr="007A42C2">
        <w:rPr>
          <w:sz w:val="26"/>
          <w:szCs w:val="26"/>
        </w:rPr>
        <w:t xml:space="preserve">состав контрактной </w:t>
      </w:r>
      <w:proofErr w:type="gramStart"/>
      <w:r w:rsidR="004E5CB2" w:rsidRPr="007A42C2">
        <w:rPr>
          <w:sz w:val="26"/>
          <w:szCs w:val="26"/>
        </w:rPr>
        <w:t>службы Тюменского межрегионального территориального управления воздушного транспорта Федерального агентства воздушного транспорта</w:t>
      </w:r>
      <w:proofErr w:type="gramEnd"/>
      <w:r w:rsidR="004E5CB2" w:rsidRPr="007A42C2">
        <w:rPr>
          <w:sz w:val="26"/>
          <w:szCs w:val="26"/>
        </w:rPr>
        <w:t xml:space="preserve"> </w:t>
      </w:r>
      <w:r w:rsidR="00FB5F0B" w:rsidRPr="007A42C2">
        <w:rPr>
          <w:sz w:val="26"/>
          <w:szCs w:val="26"/>
        </w:rPr>
        <w:t xml:space="preserve"> </w:t>
      </w:r>
      <w:r w:rsidR="005002FC" w:rsidRPr="007A42C2">
        <w:rPr>
          <w:sz w:val="26"/>
          <w:szCs w:val="26"/>
        </w:rPr>
        <w:t xml:space="preserve">согласно приложению </w:t>
      </w:r>
      <w:r w:rsidR="00AE32CE" w:rsidRPr="007A42C2">
        <w:rPr>
          <w:sz w:val="26"/>
          <w:szCs w:val="26"/>
        </w:rPr>
        <w:t xml:space="preserve"> </w:t>
      </w:r>
      <w:r w:rsidR="005002FC" w:rsidRPr="007A42C2">
        <w:rPr>
          <w:sz w:val="26"/>
          <w:szCs w:val="26"/>
        </w:rPr>
        <w:t>к настоящему приказу;</w:t>
      </w:r>
    </w:p>
    <w:p w:rsidR="00BA4CED" w:rsidRPr="007A42C2" w:rsidRDefault="00BA4CED" w:rsidP="005002FC">
      <w:pPr>
        <w:ind w:firstLine="709"/>
        <w:jc w:val="both"/>
        <w:rPr>
          <w:sz w:val="26"/>
          <w:szCs w:val="26"/>
        </w:rPr>
      </w:pPr>
      <w:r w:rsidRPr="007A42C2">
        <w:rPr>
          <w:sz w:val="26"/>
          <w:szCs w:val="26"/>
        </w:rPr>
        <w:t xml:space="preserve">2. Признать утратившим силу Приказ от </w:t>
      </w:r>
      <w:r w:rsidR="005903C0" w:rsidRPr="007A42C2">
        <w:rPr>
          <w:sz w:val="26"/>
          <w:szCs w:val="26"/>
        </w:rPr>
        <w:t>08</w:t>
      </w:r>
      <w:r w:rsidRPr="007A42C2">
        <w:rPr>
          <w:sz w:val="26"/>
          <w:szCs w:val="26"/>
        </w:rPr>
        <w:t>.</w:t>
      </w:r>
      <w:r w:rsidR="005903C0" w:rsidRPr="007A42C2">
        <w:rPr>
          <w:sz w:val="26"/>
          <w:szCs w:val="26"/>
        </w:rPr>
        <w:t>12</w:t>
      </w:r>
      <w:r w:rsidRPr="007A42C2">
        <w:rPr>
          <w:sz w:val="26"/>
          <w:szCs w:val="26"/>
        </w:rPr>
        <w:t>.20</w:t>
      </w:r>
      <w:r w:rsidR="006D091E" w:rsidRPr="007A42C2">
        <w:rPr>
          <w:sz w:val="26"/>
          <w:szCs w:val="26"/>
        </w:rPr>
        <w:t>20</w:t>
      </w:r>
      <w:r w:rsidRPr="007A42C2">
        <w:rPr>
          <w:sz w:val="26"/>
          <w:szCs w:val="26"/>
        </w:rPr>
        <w:t xml:space="preserve"> № </w:t>
      </w:r>
      <w:r w:rsidR="005903C0" w:rsidRPr="007A42C2">
        <w:rPr>
          <w:sz w:val="26"/>
          <w:szCs w:val="26"/>
        </w:rPr>
        <w:t>319/1</w:t>
      </w:r>
      <w:r w:rsidR="006D091E" w:rsidRPr="007A42C2">
        <w:rPr>
          <w:sz w:val="26"/>
          <w:szCs w:val="26"/>
        </w:rPr>
        <w:t>/01-П</w:t>
      </w:r>
      <w:r w:rsidRPr="007A42C2">
        <w:rPr>
          <w:sz w:val="26"/>
          <w:szCs w:val="26"/>
        </w:rPr>
        <w:t xml:space="preserve"> </w:t>
      </w:r>
      <w:r w:rsidR="006D091E" w:rsidRPr="007A42C2">
        <w:rPr>
          <w:sz w:val="26"/>
          <w:szCs w:val="26"/>
        </w:rPr>
        <w:t xml:space="preserve">                             </w:t>
      </w:r>
      <w:r w:rsidRPr="007A42C2">
        <w:rPr>
          <w:sz w:val="26"/>
          <w:szCs w:val="26"/>
        </w:rPr>
        <w:t>«О</w:t>
      </w:r>
      <w:r w:rsidR="008314AA" w:rsidRPr="007A42C2">
        <w:rPr>
          <w:sz w:val="26"/>
          <w:szCs w:val="26"/>
        </w:rPr>
        <w:t>б</w:t>
      </w:r>
      <w:r w:rsidRPr="007A42C2">
        <w:rPr>
          <w:sz w:val="26"/>
          <w:szCs w:val="26"/>
        </w:rPr>
        <w:t xml:space="preserve"> </w:t>
      </w:r>
      <w:r w:rsidR="008314AA" w:rsidRPr="007A42C2">
        <w:rPr>
          <w:sz w:val="26"/>
          <w:szCs w:val="26"/>
        </w:rPr>
        <w:t>утверждении Положения о</w:t>
      </w:r>
      <w:r w:rsidR="004E5CB2" w:rsidRPr="007A42C2">
        <w:rPr>
          <w:sz w:val="26"/>
          <w:szCs w:val="26"/>
        </w:rPr>
        <w:t xml:space="preserve"> контрактной служб</w:t>
      </w:r>
      <w:r w:rsidR="006D091E" w:rsidRPr="007A42C2">
        <w:rPr>
          <w:sz w:val="26"/>
          <w:szCs w:val="26"/>
        </w:rPr>
        <w:t>е</w:t>
      </w:r>
      <w:r w:rsidRPr="007A42C2">
        <w:rPr>
          <w:sz w:val="26"/>
          <w:szCs w:val="26"/>
        </w:rPr>
        <w:t xml:space="preserve"> Тюменского межрегионального территориального управления воздушного транспорта Федерального агентства воздушного транспорта»</w:t>
      </w:r>
      <w:r w:rsidR="008C1B86" w:rsidRPr="007A42C2">
        <w:rPr>
          <w:sz w:val="26"/>
          <w:szCs w:val="26"/>
        </w:rPr>
        <w:t>;</w:t>
      </w:r>
    </w:p>
    <w:p w:rsidR="005002FC" w:rsidRPr="007A42C2" w:rsidRDefault="00AE32CE" w:rsidP="005002FC">
      <w:pPr>
        <w:ind w:firstLine="709"/>
        <w:jc w:val="both"/>
        <w:rPr>
          <w:sz w:val="26"/>
          <w:szCs w:val="26"/>
        </w:rPr>
      </w:pPr>
      <w:r w:rsidRPr="007A42C2">
        <w:rPr>
          <w:sz w:val="26"/>
          <w:szCs w:val="26"/>
        </w:rPr>
        <w:t>3</w:t>
      </w:r>
      <w:r w:rsidR="005002FC" w:rsidRPr="007A42C2">
        <w:rPr>
          <w:sz w:val="26"/>
          <w:szCs w:val="26"/>
        </w:rPr>
        <w:t>. Отделу государственного имущества, правового и административно-хозяйственного обеспечения (Симонова Е.Г.) ознакомить с настоящим Приказом состав членов Контрактной службы;</w:t>
      </w:r>
    </w:p>
    <w:p w:rsidR="005002FC" w:rsidRPr="007A42C2" w:rsidRDefault="00AE32CE" w:rsidP="005002FC">
      <w:pPr>
        <w:ind w:firstLine="709"/>
        <w:jc w:val="both"/>
        <w:rPr>
          <w:sz w:val="26"/>
          <w:szCs w:val="26"/>
        </w:rPr>
      </w:pPr>
      <w:r w:rsidRPr="007A42C2">
        <w:rPr>
          <w:sz w:val="26"/>
          <w:szCs w:val="26"/>
        </w:rPr>
        <w:t>4</w:t>
      </w:r>
      <w:r w:rsidR="005002FC" w:rsidRPr="007A42C2">
        <w:rPr>
          <w:sz w:val="26"/>
          <w:szCs w:val="26"/>
        </w:rPr>
        <w:t xml:space="preserve">. </w:t>
      </w:r>
      <w:proofErr w:type="gramStart"/>
      <w:r w:rsidR="005002FC" w:rsidRPr="007A42C2">
        <w:rPr>
          <w:sz w:val="26"/>
          <w:szCs w:val="26"/>
        </w:rPr>
        <w:t>Контроль за</w:t>
      </w:r>
      <w:proofErr w:type="gramEnd"/>
      <w:r w:rsidR="005002FC" w:rsidRPr="007A42C2">
        <w:rPr>
          <w:sz w:val="26"/>
          <w:szCs w:val="26"/>
        </w:rPr>
        <w:t xml:space="preserve"> исполнением настоящего приказа оставляю за собой.</w:t>
      </w:r>
    </w:p>
    <w:p w:rsidR="00A5118E" w:rsidRPr="007A42C2" w:rsidRDefault="00A5118E" w:rsidP="005002FC">
      <w:pPr>
        <w:ind w:firstLine="709"/>
        <w:jc w:val="both"/>
        <w:rPr>
          <w:sz w:val="26"/>
          <w:szCs w:val="26"/>
        </w:rPr>
      </w:pPr>
    </w:p>
    <w:p w:rsidR="005002FC" w:rsidRPr="007A42C2" w:rsidRDefault="00A5118E" w:rsidP="005002FC">
      <w:pPr>
        <w:rPr>
          <w:sz w:val="26"/>
          <w:szCs w:val="26"/>
        </w:rPr>
      </w:pPr>
      <w:r w:rsidRPr="007A42C2">
        <w:rPr>
          <w:sz w:val="26"/>
          <w:szCs w:val="26"/>
        </w:rPr>
        <w:t>Р</w:t>
      </w:r>
      <w:r w:rsidR="00E3137D" w:rsidRPr="007A42C2">
        <w:rPr>
          <w:sz w:val="26"/>
          <w:szCs w:val="26"/>
        </w:rPr>
        <w:t>уководител</w:t>
      </w:r>
      <w:r w:rsidRPr="007A42C2">
        <w:rPr>
          <w:sz w:val="26"/>
          <w:szCs w:val="26"/>
        </w:rPr>
        <w:t>ь</w:t>
      </w:r>
      <w:r w:rsidR="00E3137D" w:rsidRPr="007A42C2">
        <w:rPr>
          <w:sz w:val="26"/>
          <w:szCs w:val="26"/>
        </w:rPr>
        <w:t xml:space="preserve"> </w:t>
      </w:r>
      <w:r w:rsidR="005002FC" w:rsidRPr="007A42C2">
        <w:rPr>
          <w:sz w:val="26"/>
          <w:szCs w:val="26"/>
        </w:rPr>
        <w:t xml:space="preserve">  </w:t>
      </w:r>
      <w:r w:rsidR="005002FC" w:rsidRPr="007A42C2">
        <w:rPr>
          <w:position w:val="-6"/>
          <w:sz w:val="26"/>
          <w:szCs w:val="26"/>
        </w:rPr>
        <w:t xml:space="preserve">                                            </w:t>
      </w:r>
      <w:r w:rsidR="005002FC" w:rsidRPr="007A42C2">
        <w:rPr>
          <w:sz w:val="26"/>
          <w:szCs w:val="26"/>
        </w:rPr>
        <w:t xml:space="preserve">                       </w:t>
      </w:r>
      <w:r w:rsidR="00BA4CED" w:rsidRPr="007A42C2">
        <w:rPr>
          <w:sz w:val="26"/>
          <w:szCs w:val="26"/>
        </w:rPr>
        <w:t xml:space="preserve">       </w:t>
      </w:r>
      <w:r w:rsidR="00E3137D" w:rsidRPr="007A42C2">
        <w:rPr>
          <w:sz w:val="26"/>
          <w:szCs w:val="26"/>
        </w:rPr>
        <w:t xml:space="preserve">                 </w:t>
      </w:r>
      <w:r w:rsidR="00BA4CED" w:rsidRPr="007A42C2">
        <w:rPr>
          <w:sz w:val="26"/>
          <w:szCs w:val="26"/>
        </w:rPr>
        <w:t xml:space="preserve"> </w:t>
      </w:r>
      <w:r w:rsidR="005002FC" w:rsidRPr="007A42C2">
        <w:rPr>
          <w:sz w:val="26"/>
          <w:szCs w:val="26"/>
        </w:rPr>
        <w:t xml:space="preserve"> </w:t>
      </w:r>
      <w:r w:rsidRPr="007A42C2">
        <w:rPr>
          <w:sz w:val="26"/>
          <w:szCs w:val="26"/>
        </w:rPr>
        <w:t xml:space="preserve">    </w:t>
      </w:r>
      <w:r w:rsidR="007A42C2" w:rsidRPr="007A42C2">
        <w:rPr>
          <w:sz w:val="26"/>
          <w:szCs w:val="26"/>
        </w:rPr>
        <w:t xml:space="preserve">  </w:t>
      </w:r>
      <w:r w:rsidR="007A42C2">
        <w:rPr>
          <w:sz w:val="26"/>
          <w:szCs w:val="26"/>
        </w:rPr>
        <w:t xml:space="preserve">     </w:t>
      </w:r>
      <w:r w:rsidR="007A42C2" w:rsidRPr="007A42C2">
        <w:rPr>
          <w:sz w:val="26"/>
          <w:szCs w:val="26"/>
        </w:rPr>
        <w:t xml:space="preserve"> </w:t>
      </w:r>
      <w:r w:rsidRPr="007A42C2">
        <w:rPr>
          <w:sz w:val="26"/>
          <w:szCs w:val="26"/>
        </w:rPr>
        <w:t>П.Я. Медведев</w:t>
      </w:r>
    </w:p>
    <w:p w:rsidR="007A42C2" w:rsidRDefault="007A42C2" w:rsidP="005002FC">
      <w:pPr>
        <w:rPr>
          <w:sz w:val="28"/>
          <w:szCs w:val="28"/>
        </w:rPr>
      </w:pPr>
    </w:p>
    <w:p w:rsidR="007A42C2" w:rsidRDefault="007A42C2" w:rsidP="007A42C2">
      <w:pPr>
        <w:jc w:val="both"/>
        <w:rPr>
          <w:sz w:val="20"/>
          <w:szCs w:val="20"/>
        </w:rPr>
      </w:pPr>
      <w:r>
        <w:rPr>
          <w:sz w:val="20"/>
          <w:szCs w:val="20"/>
        </w:rPr>
        <w:t>М.В. Кузьминова</w:t>
      </w:r>
    </w:p>
    <w:p w:rsidR="007A42C2" w:rsidRDefault="007A42C2" w:rsidP="007A42C2">
      <w:pPr>
        <w:rPr>
          <w:b/>
          <w:bCs/>
          <w:sz w:val="20"/>
          <w:szCs w:val="20"/>
        </w:rPr>
      </w:pPr>
      <w:r>
        <w:rPr>
          <w:sz w:val="20"/>
          <w:szCs w:val="20"/>
        </w:rPr>
        <w:t>(3452) 46-51-72</w:t>
      </w:r>
    </w:p>
    <w:p w:rsidR="007A42C2" w:rsidRPr="00942BD5" w:rsidRDefault="007A42C2" w:rsidP="005002FC">
      <w:pPr>
        <w:rPr>
          <w:sz w:val="28"/>
          <w:szCs w:val="28"/>
        </w:rPr>
        <w:sectPr w:rsidR="007A42C2" w:rsidRPr="00942BD5" w:rsidSect="003D11A1">
          <w:headerReference w:type="default" r:id="rId9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5342"/>
      </w:tblGrid>
      <w:tr w:rsidR="005002FC" w:rsidRPr="00942BD5" w:rsidTr="005002FC">
        <w:tc>
          <w:tcPr>
            <w:tcW w:w="4927" w:type="dxa"/>
          </w:tcPr>
          <w:p w:rsidR="005002FC" w:rsidRPr="00942BD5" w:rsidRDefault="005002FC" w:rsidP="005002FC">
            <w:pPr>
              <w:jc w:val="right"/>
            </w:pPr>
          </w:p>
        </w:tc>
        <w:tc>
          <w:tcPr>
            <w:tcW w:w="4927" w:type="dxa"/>
          </w:tcPr>
          <w:p w:rsidR="005002FC" w:rsidRPr="00942BD5" w:rsidRDefault="005002FC" w:rsidP="005002FC">
            <w:r w:rsidRPr="00942BD5">
              <w:t xml:space="preserve">Приложение </w:t>
            </w:r>
          </w:p>
          <w:p w:rsidR="005002FC" w:rsidRPr="00942BD5" w:rsidRDefault="005002FC" w:rsidP="005002FC">
            <w:pPr>
              <w:ind w:left="4956" w:firstLine="708"/>
              <w:jc w:val="center"/>
            </w:pPr>
            <w:r w:rsidRPr="00942BD5">
              <w:t>У</w:t>
            </w:r>
          </w:p>
          <w:p w:rsidR="005002FC" w:rsidRPr="00942BD5" w:rsidRDefault="005002FC" w:rsidP="005002FC">
            <w:r w:rsidRPr="00942BD5">
              <w:t xml:space="preserve">УТВЕРЖДЕНО </w:t>
            </w:r>
          </w:p>
          <w:p w:rsidR="005002FC" w:rsidRPr="00942BD5" w:rsidRDefault="005002FC" w:rsidP="005002FC">
            <w:r w:rsidRPr="00942BD5">
              <w:t xml:space="preserve">Приказом </w:t>
            </w:r>
            <w:proofErr w:type="gramStart"/>
            <w:r w:rsidRPr="00942BD5">
              <w:t>Тюменского</w:t>
            </w:r>
            <w:proofErr w:type="gramEnd"/>
            <w:r w:rsidRPr="00942BD5">
              <w:t xml:space="preserve"> межрегионального </w:t>
            </w:r>
          </w:p>
          <w:p w:rsidR="005002FC" w:rsidRPr="00942BD5" w:rsidRDefault="005002FC" w:rsidP="005002FC">
            <w:r w:rsidRPr="00942BD5">
              <w:t xml:space="preserve">территориального управления воздушного транспорта  Федерального агентства </w:t>
            </w:r>
            <w:r w:rsidRPr="00942BD5">
              <w:br/>
              <w:t>воздушного транспорта</w:t>
            </w:r>
          </w:p>
          <w:p w:rsidR="005002FC" w:rsidRPr="00942BD5" w:rsidRDefault="00B41F60" w:rsidP="005002FC">
            <w:r w:rsidRPr="007C3D96">
              <w:t xml:space="preserve">от </w:t>
            </w:r>
            <w:r w:rsidRPr="007C3D96">
              <w:rPr>
                <w:u w:val="single"/>
              </w:rPr>
              <w:t>04.03.2022 года</w:t>
            </w:r>
            <w:r w:rsidRPr="007C3D96">
              <w:t xml:space="preserve">  №</w:t>
            </w:r>
            <w:r>
              <w:t xml:space="preserve"> </w:t>
            </w:r>
            <w:r w:rsidRPr="007C3D96">
              <w:rPr>
                <w:u w:val="single"/>
              </w:rPr>
              <w:t>51/01-П</w:t>
            </w:r>
            <w:r w:rsidRPr="00942BD5">
              <w:t xml:space="preserve"> </w:t>
            </w:r>
          </w:p>
          <w:p w:rsidR="005002FC" w:rsidRPr="00942BD5" w:rsidRDefault="005002FC" w:rsidP="005002FC">
            <w:pPr>
              <w:jc w:val="right"/>
            </w:pPr>
          </w:p>
        </w:tc>
      </w:tr>
    </w:tbl>
    <w:p w:rsidR="005002FC" w:rsidRPr="00942BD5" w:rsidRDefault="005002FC" w:rsidP="005002FC">
      <w:pPr>
        <w:jc w:val="center"/>
        <w:rPr>
          <w:b/>
          <w:bCs/>
          <w:sz w:val="28"/>
          <w:szCs w:val="28"/>
        </w:rPr>
      </w:pPr>
    </w:p>
    <w:p w:rsidR="009F7243" w:rsidRPr="00942BD5" w:rsidRDefault="009F7243" w:rsidP="009F7243">
      <w:pPr>
        <w:jc w:val="center"/>
        <w:rPr>
          <w:b/>
          <w:bCs/>
          <w:sz w:val="28"/>
          <w:szCs w:val="28"/>
        </w:rPr>
      </w:pPr>
      <w:bookmarkStart w:id="0" w:name="_Toc145402112"/>
      <w:bookmarkStart w:id="1" w:name="_Toc165534907"/>
      <w:r w:rsidRPr="00942BD5">
        <w:rPr>
          <w:b/>
          <w:bCs/>
          <w:sz w:val="28"/>
          <w:szCs w:val="28"/>
        </w:rPr>
        <w:t xml:space="preserve">ПОЛОЖЕНИЕ </w:t>
      </w:r>
    </w:p>
    <w:p w:rsidR="009F7243" w:rsidRPr="00942BD5" w:rsidRDefault="009F7243" w:rsidP="009F7243">
      <w:pPr>
        <w:jc w:val="center"/>
        <w:rPr>
          <w:b/>
          <w:bCs/>
          <w:sz w:val="28"/>
          <w:szCs w:val="28"/>
        </w:rPr>
      </w:pPr>
      <w:r w:rsidRPr="00942BD5">
        <w:rPr>
          <w:b/>
          <w:bCs/>
          <w:sz w:val="28"/>
          <w:szCs w:val="28"/>
        </w:rPr>
        <w:t xml:space="preserve">о контрактной службе Тюменского межрегионального территориального управления воздушного транспорта Федерального агентства воздушного транспорта </w:t>
      </w:r>
      <w:bookmarkStart w:id="2" w:name="_Toc145402108"/>
      <w:bookmarkStart w:id="3" w:name="_Toc165534901"/>
    </w:p>
    <w:p w:rsidR="009F7243" w:rsidRPr="00942BD5" w:rsidRDefault="009F7243" w:rsidP="009F7243">
      <w:pPr>
        <w:widowControl w:val="0"/>
        <w:jc w:val="center"/>
        <w:rPr>
          <w:b/>
          <w:bCs/>
          <w:sz w:val="28"/>
          <w:szCs w:val="28"/>
        </w:rPr>
      </w:pPr>
    </w:p>
    <w:p w:rsidR="009F7243" w:rsidRPr="00942BD5" w:rsidRDefault="009F7243" w:rsidP="009F7243">
      <w:pPr>
        <w:widowControl w:val="0"/>
        <w:jc w:val="center"/>
        <w:rPr>
          <w:b/>
          <w:sz w:val="28"/>
          <w:szCs w:val="28"/>
        </w:rPr>
      </w:pPr>
      <w:r w:rsidRPr="00942BD5">
        <w:rPr>
          <w:b/>
          <w:sz w:val="28"/>
          <w:szCs w:val="28"/>
          <w:lang w:val="en-US"/>
        </w:rPr>
        <w:t>I</w:t>
      </w:r>
      <w:r w:rsidRPr="00942BD5">
        <w:rPr>
          <w:b/>
          <w:sz w:val="28"/>
          <w:szCs w:val="28"/>
        </w:rPr>
        <w:t>. Общие положения</w:t>
      </w:r>
      <w:bookmarkEnd w:id="2"/>
      <w:bookmarkEnd w:id="3"/>
    </w:p>
    <w:p w:rsidR="009F7243" w:rsidRPr="00942BD5" w:rsidRDefault="009F7243" w:rsidP="009F7243">
      <w:pPr>
        <w:widowControl w:val="0"/>
        <w:jc w:val="center"/>
        <w:rPr>
          <w:b/>
          <w:sz w:val="28"/>
          <w:szCs w:val="28"/>
        </w:rPr>
      </w:pPr>
    </w:p>
    <w:p w:rsidR="009F7243" w:rsidRPr="00942BD5" w:rsidRDefault="009F724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</w:rPr>
        <w:t xml:space="preserve">1.1. </w:t>
      </w:r>
      <w:bookmarkStart w:id="4" w:name="_Toc165534904"/>
      <w:proofErr w:type="gramStart"/>
      <w:r w:rsidRPr="00942BD5">
        <w:rPr>
          <w:sz w:val="28"/>
          <w:szCs w:val="28"/>
          <w:lang w:eastAsia="en-US"/>
        </w:rPr>
        <w:t xml:space="preserve">Настоящее Положение о контрактной службе (далее - Положение) устанавливает общие правила организации деятельности контрактной службы, основные полномочия контрактной службы Тюменского межрегионального территориального управления воздушного транспорта Федерального агентства воздушного транспорта (далее – Заказчик), руководителя и работников контрактной службы при осуществлении Заказчиком деятельности, направленной на обеспечение государственных и муниципальных нужд в соответствии с Федеральным </w:t>
      </w:r>
      <w:hyperlink r:id="rId10" w:history="1">
        <w:r w:rsidRPr="00942BD5">
          <w:rPr>
            <w:sz w:val="28"/>
            <w:szCs w:val="28"/>
            <w:lang w:eastAsia="en-US"/>
          </w:rPr>
          <w:t>законом</w:t>
        </w:r>
      </w:hyperlink>
      <w:r w:rsidRPr="00942BD5">
        <w:rPr>
          <w:sz w:val="28"/>
          <w:szCs w:val="28"/>
          <w:lang w:eastAsia="en-US"/>
        </w:rPr>
        <w:t xml:space="preserve"> от </w:t>
      </w:r>
      <w:smartTag w:uri="urn:schemas-microsoft-com:office:smarttags" w:element="date">
        <w:smartTagPr>
          <w:attr w:name="Year" w:val="2013"/>
          <w:attr w:name="Day" w:val="5"/>
          <w:attr w:name="Month" w:val="4"/>
          <w:attr w:name="ls" w:val="trans"/>
        </w:smartTagPr>
        <w:r w:rsidRPr="00942BD5">
          <w:rPr>
            <w:sz w:val="28"/>
            <w:szCs w:val="28"/>
            <w:lang w:eastAsia="en-US"/>
          </w:rPr>
          <w:t xml:space="preserve">5 апреля </w:t>
        </w:r>
        <w:smartTag w:uri="urn:schemas-microsoft-com:office:smarttags" w:element="metricconverter">
          <w:smartTagPr>
            <w:attr w:name="ProductID" w:val="2013 г"/>
          </w:smartTagPr>
          <w:r w:rsidRPr="00942BD5">
            <w:rPr>
              <w:sz w:val="28"/>
              <w:szCs w:val="28"/>
              <w:lang w:eastAsia="en-US"/>
            </w:rPr>
            <w:t>2013 г</w:t>
          </w:r>
        </w:smartTag>
        <w:r w:rsidRPr="00942BD5">
          <w:rPr>
            <w:sz w:val="28"/>
            <w:szCs w:val="28"/>
            <w:lang w:eastAsia="en-US"/>
          </w:rPr>
          <w:t>.</w:t>
        </w:r>
      </w:smartTag>
      <w:r w:rsidRPr="00942BD5">
        <w:rPr>
          <w:sz w:val="28"/>
          <w:szCs w:val="28"/>
          <w:lang w:eastAsia="en-US"/>
        </w:rPr>
        <w:t xml:space="preserve"> № 44-ФЗ                             «О контрактной системе</w:t>
      </w:r>
      <w:proofErr w:type="gramEnd"/>
      <w:r w:rsidRPr="00942BD5">
        <w:rPr>
          <w:sz w:val="28"/>
          <w:szCs w:val="28"/>
          <w:lang w:eastAsia="en-US"/>
        </w:rPr>
        <w:t xml:space="preserve"> в сфере закупок товаров, работ, услуг для обеспечения государственных и муниципальных нужд» (далее - Федеральный закон).</w:t>
      </w:r>
    </w:p>
    <w:bookmarkEnd w:id="4"/>
    <w:p w:rsidR="009F7243" w:rsidRPr="00942BD5" w:rsidRDefault="009F7243" w:rsidP="009F724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42BD5">
        <w:rPr>
          <w:sz w:val="28"/>
          <w:szCs w:val="28"/>
        </w:rPr>
        <w:t xml:space="preserve">1.2. </w:t>
      </w:r>
      <w:r w:rsidRPr="00942BD5">
        <w:rPr>
          <w:bCs/>
          <w:sz w:val="28"/>
          <w:szCs w:val="28"/>
          <w:lang w:eastAsia="en-US"/>
        </w:rPr>
        <w:t xml:space="preserve">Контрактная служба в своей деятельности руководствуется </w:t>
      </w:r>
      <w:hyperlink r:id="rId11" w:history="1">
        <w:r w:rsidRPr="00942BD5">
          <w:rPr>
            <w:bCs/>
            <w:sz w:val="28"/>
            <w:szCs w:val="28"/>
            <w:lang w:eastAsia="en-US"/>
          </w:rPr>
          <w:t>Конституцией</w:t>
        </w:r>
      </w:hyperlink>
      <w:r w:rsidRPr="00942BD5">
        <w:rPr>
          <w:bCs/>
          <w:sz w:val="28"/>
          <w:szCs w:val="28"/>
          <w:lang w:eastAsia="en-US"/>
        </w:rPr>
        <w:t xml:space="preserve"> Российской Федерации, Федеральным </w:t>
      </w:r>
      <w:hyperlink r:id="rId12" w:history="1">
        <w:r w:rsidRPr="00942BD5">
          <w:rPr>
            <w:bCs/>
            <w:sz w:val="28"/>
            <w:szCs w:val="28"/>
            <w:lang w:eastAsia="en-US"/>
          </w:rPr>
          <w:t>законом</w:t>
        </w:r>
      </w:hyperlink>
      <w:r w:rsidRPr="00942BD5">
        <w:rPr>
          <w:bCs/>
          <w:sz w:val="28"/>
          <w:szCs w:val="28"/>
          <w:lang w:eastAsia="en-US"/>
        </w:rPr>
        <w:t xml:space="preserve"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Типовым </w:t>
      </w:r>
      <w:hyperlink r:id="rId13" w:history="1">
        <w:r w:rsidRPr="00942BD5">
          <w:rPr>
            <w:bCs/>
            <w:sz w:val="28"/>
            <w:szCs w:val="28"/>
            <w:lang w:eastAsia="en-US"/>
          </w:rPr>
          <w:t>положением</w:t>
        </w:r>
      </w:hyperlink>
      <w:r w:rsidRPr="00942BD5">
        <w:rPr>
          <w:bCs/>
          <w:sz w:val="28"/>
          <w:szCs w:val="28"/>
          <w:lang w:eastAsia="en-US"/>
        </w:rPr>
        <w:t xml:space="preserve"> (регламентом) о контрактной службе, утвержденным приказом Министерства финансов Российской Федерации от 31.07.2020 № 158н, иными нормативными правовыми актами Российской Федерации, настоящим Положением.</w:t>
      </w:r>
    </w:p>
    <w:p w:rsidR="009F7243" w:rsidRPr="00942BD5" w:rsidRDefault="009F724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>1.3 Контрактная служба осуществляет свою деятельность во взаимодействии с другими отделами Заказчика.</w:t>
      </w:r>
    </w:p>
    <w:p w:rsidR="009F7243" w:rsidRPr="00942BD5" w:rsidRDefault="009F724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F7243" w:rsidRPr="00942BD5" w:rsidRDefault="009F7243" w:rsidP="009F724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942BD5">
        <w:rPr>
          <w:b/>
          <w:sz w:val="28"/>
          <w:szCs w:val="28"/>
          <w:lang w:eastAsia="en-US"/>
        </w:rPr>
        <w:t>II. Организация деятельности контрактной службы</w:t>
      </w:r>
    </w:p>
    <w:p w:rsidR="009F7243" w:rsidRPr="00942BD5" w:rsidRDefault="009F724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F7243" w:rsidRPr="00942BD5" w:rsidRDefault="009F724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</w:rPr>
        <w:t xml:space="preserve">2.1. </w:t>
      </w:r>
      <w:r w:rsidRPr="00942BD5">
        <w:rPr>
          <w:sz w:val="28"/>
          <w:szCs w:val="28"/>
          <w:lang w:eastAsia="en-US"/>
        </w:rPr>
        <w:t>Функции и полномочия контрактной службы возлагаются на должностных лиц Заказчика, выполняющих функции и полномочия контрактной службы без образования отдельного структурного подразделения, состав которых утверждается Заказчиком.</w:t>
      </w:r>
    </w:p>
    <w:p w:rsidR="009F7243" w:rsidRPr="00942BD5" w:rsidRDefault="009F724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lastRenderedPageBreak/>
        <w:t>2.2. Структура и штатная численность контрактной службы определяется руководителем Заказчика и не может составлять менее двух человек.</w:t>
      </w:r>
    </w:p>
    <w:p w:rsidR="009F7243" w:rsidRPr="00942BD5" w:rsidRDefault="009F724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BD5">
        <w:rPr>
          <w:sz w:val="28"/>
          <w:szCs w:val="28"/>
        </w:rPr>
        <w:t>2.3. Контрактную службу возглавляет заместитель руководителя Заказчика.</w:t>
      </w:r>
    </w:p>
    <w:p w:rsidR="009F7243" w:rsidRPr="00942BD5" w:rsidRDefault="009F7243" w:rsidP="009F724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>Заместитель председателя контрактной службы в случае временного отсутствия председателя контрактной службы временно исполняет его обязанности.</w:t>
      </w:r>
    </w:p>
    <w:p w:rsidR="009F7243" w:rsidRPr="00942BD5" w:rsidRDefault="009F7243" w:rsidP="009F724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>При отсутствии секретаря контрактной службы его функции выполняет член контрактной службы, уполномоченный на выполнение таких функций председателем.</w:t>
      </w:r>
    </w:p>
    <w:p w:rsidR="009F7243" w:rsidRPr="00942BD5" w:rsidRDefault="009F724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BD5">
        <w:rPr>
          <w:sz w:val="28"/>
          <w:szCs w:val="28"/>
        </w:rPr>
        <w:t>Замена должности в контрактной службе допускается только по решению Заказчика, принявшего решение о создании контрактной службы.</w:t>
      </w:r>
    </w:p>
    <w:p w:rsidR="009F7243" w:rsidRPr="00942BD5" w:rsidRDefault="009F7243" w:rsidP="009F72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BD5">
        <w:rPr>
          <w:sz w:val="28"/>
          <w:szCs w:val="28"/>
        </w:rPr>
        <w:t>2.4. Должностными лицами контрактной службы не могут быть физические лица, лично заинтересованные в результатах определения поставщиков (подрядчиков, исполнителей), а также должностные лица контрольных органов в сфере закупок, непосредственно осуществляющие контроль в сфере закупок в соответствии с Федеральным законом № 44-ФЗ.                 В случае возникновения у должностного лица контрактной службы обстоятельств, которые могут привести к личной заинтересованности в результатах определения поставщиков (подрядчиков, исполнителей), такое лицо обязано проинформировать об этом руководителя Заказчика в письменной форме в целях исключения его из состава контрактной службы.</w:t>
      </w:r>
    </w:p>
    <w:p w:rsidR="009F7243" w:rsidRPr="00942BD5" w:rsidRDefault="009F7243" w:rsidP="009F7243">
      <w:pPr>
        <w:ind w:firstLine="709"/>
        <w:jc w:val="both"/>
        <w:rPr>
          <w:sz w:val="28"/>
          <w:szCs w:val="28"/>
        </w:rPr>
      </w:pPr>
      <w:r w:rsidRPr="00942BD5">
        <w:rPr>
          <w:sz w:val="28"/>
          <w:szCs w:val="28"/>
        </w:rPr>
        <w:t>2.5. В случае выявления в составе контрактной службы лиц, указанных</w:t>
      </w:r>
      <w:r w:rsidRPr="00942BD5">
        <w:rPr>
          <w:sz w:val="28"/>
          <w:szCs w:val="28"/>
        </w:rPr>
        <w:br/>
        <w:t xml:space="preserve">в пункте 2.4 настоящего Положения, руководитель Заказчика незамедлительно освобождает указанных должностных лиц от исполнения ими обязанностей и возлагает данные обязанности на другое должностное лицо, соответствующее требованиям Федерального закона № 44-ФЗ и настоящего Положения. </w:t>
      </w:r>
    </w:p>
    <w:p w:rsidR="009F7243" w:rsidRPr="00942BD5" w:rsidRDefault="009F724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</w:rPr>
        <w:t xml:space="preserve">2.6. </w:t>
      </w:r>
      <w:r w:rsidRPr="00942BD5">
        <w:rPr>
          <w:sz w:val="28"/>
          <w:szCs w:val="28"/>
          <w:lang w:eastAsia="en-US"/>
        </w:rPr>
        <w:t>Руководитель контрактной службы распределяет определенные разделом III Положения функции и полномочия между работниками контрактной службы.</w:t>
      </w:r>
    </w:p>
    <w:p w:rsidR="009F7243" w:rsidRPr="00942BD5" w:rsidRDefault="009F724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>2.7. Работники контрактной службы должны иметь высшее образование или дополнительное профессиональное образование в сфере закупок.</w:t>
      </w:r>
    </w:p>
    <w:p w:rsidR="009F7243" w:rsidRPr="00942BD5" w:rsidRDefault="009F724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>2.8. В соответствии с законодательством Российской Федерации действия (бездействие) должностного лица контрактной службы могут быть обжалованы в судебном порядке или в порядке, установленном главой 6 Федерального закона, в контрольный орган в сфере закупок, если такие действия (бездействие) нарушают права и законные интересы участника закупки.</w:t>
      </w:r>
    </w:p>
    <w:p w:rsidR="009F7243" w:rsidRPr="00942BD5" w:rsidRDefault="009F724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F7243" w:rsidRPr="00942BD5" w:rsidRDefault="009F7243" w:rsidP="009F724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942BD5">
        <w:rPr>
          <w:b/>
          <w:sz w:val="28"/>
          <w:szCs w:val="28"/>
          <w:lang w:eastAsia="en-US"/>
        </w:rPr>
        <w:t>III. Функции и полномочия контрактной службы</w:t>
      </w:r>
    </w:p>
    <w:p w:rsidR="009F7243" w:rsidRPr="00942BD5" w:rsidRDefault="009F724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F7243" w:rsidRPr="00942BD5" w:rsidRDefault="009F724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F7243" w:rsidRPr="00942BD5" w:rsidRDefault="009F7243" w:rsidP="009F724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>3. Контрактная служба осуществляет следующие функции и полномочия:</w:t>
      </w:r>
    </w:p>
    <w:p w:rsidR="009F7243" w:rsidRPr="00942BD5" w:rsidRDefault="009F7243" w:rsidP="009F724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>3.1. При планировании закупок:</w:t>
      </w:r>
    </w:p>
    <w:p w:rsidR="009F7243" w:rsidRPr="00942BD5" w:rsidRDefault="009F724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lastRenderedPageBreak/>
        <w:t>3.1.1. разрабатывает план-график, осуществляет подготовку изменений в план-график;</w:t>
      </w:r>
    </w:p>
    <w:p w:rsidR="009F7243" w:rsidRPr="00942BD5" w:rsidRDefault="009F724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>3.1.2. размещает в единой информационной системе в сфере закупок (далее - единая информационная система) план-график и внесенные в него изменения;</w:t>
      </w:r>
    </w:p>
    <w:p w:rsidR="009F7243" w:rsidRPr="00942BD5" w:rsidRDefault="009F724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>3.1.3. организует общественное обсуждение закупок в случаях, предусмотренных статьей 20 Федерального закона;</w:t>
      </w:r>
    </w:p>
    <w:p w:rsidR="00DD2719" w:rsidRPr="00942BD5" w:rsidRDefault="00DD2719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BD5">
        <w:rPr>
          <w:sz w:val="28"/>
          <w:szCs w:val="28"/>
          <w:lang w:eastAsia="en-US"/>
        </w:rPr>
        <w:t>3.1.</w:t>
      </w:r>
      <w:r w:rsidR="00995102">
        <w:rPr>
          <w:sz w:val="28"/>
          <w:szCs w:val="28"/>
          <w:lang w:eastAsia="en-US"/>
        </w:rPr>
        <w:t>4</w:t>
      </w:r>
      <w:r w:rsidRPr="00942BD5">
        <w:rPr>
          <w:sz w:val="28"/>
          <w:szCs w:val="28"/>
          <w:lang w:eastAsia="en-US"/>
        </w:rPr>
        <w:t xml:space="preserve">. </w:t>
      </w:r>
      <w:r w:rsidR="00C92865" w:rsidRPr="00942BD5">
        <w:rPr>
          <w:sz w:val="28"/>
          <w:szCs w:val="28"/>
          <w:lang w:eastAsia="en-US"/>
        </w:rPr>
        <w:t>организует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</w:t>
      </w:r>
      <w:r w:rsidRPr="00942BD5">
        <w:rPr>
          <w:sz w:val="28"/>
          <w:szCs w:val="28"/>
        </w:rPr>
        <w:t>.</w:t>
      </w:r>
    </w:p>
    <w:p w:rsidR="003603AD" w:rsidRPr="00942BD5" w:rsidRDefault="003603AD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</w:rPr>
        <w:t>3.1.</w:t>
      </w:r>
      <w:r w:rsidR="00995102">
        <w:rPr>
          <w:sz w:val="28"/>
          <w:szCs w:val="28"/>
        </w:rPr>
        <w:t>5</w:t>
      </w:r>
      <w:r w:rsidRPr="00942BD5">
        <w:rPr>
          <w:sz w:val="28"/>
          <w:szCs w:val="28"/>
        </w:rPr>
        <w:t>. обеспечивает осуществление закупки у субъектов малого предпринимательства.</w:t>
      </w:r>
    </w:p>
    <w:p w:rsidR="009F7243" w:rsidRPr="00942BD5" w:rsidRDefault="009F7243" w:rsidP="009F724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F7243" w:rsidRPr="00942BD5" w:rsidRDefault="009F7243" w:rsidP="009F724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>3.2. При определении поставщиков (подрядчиков, исполнителей):</w:t>
      </w:r>
    </w:p>
    <w:p w:rsidR="009F7243" w:rsidRPr="00942BD5" w:rsidRDefault="009F7243" w:rsidP="009F724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F7243" w:rsidRPr="00942BD5" w:rsidRDefault="008E1BAF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>3.2.</w:t>
      </w:r>
      <w:r w:rsidR="00995102">
        <w:rPr>
          <w:sz w:val="28"/>
          <w:szCs w:val="28"/>
          <w:lang w:eastAsia="en-US"/>
        </w:rPr>
        <w:t>1</w:t>
      </w:r>
      <w:r w:rsidRPr="00942BD5">
        <w:rPr>
          <w:sz w:val="28"/>
          <w:szCs w:val="28"/>
          <w:lang w:eastAsia="en-US"/>
        </w:rPr>
        <w:t xml:space="preserve">. </w:t>
      </w:r>
      <w:r w:rsidRPr="00942BD5">
        <w:rPr>
          <w:sz w:val="28"/>
          <w:szCs w:val="28"/>
        </w:rPr>
        <w:t>осуществляют подготовку и размещение в единой информационной системе извещений об осуществлении закупок и приложений к ним, документации о закупках (в случае, если Федеральным законом № 44-ФЗ предусмотрена документация о закупке) и проектов контрактов, подготовку и направление приглашений,  а также вносит изменения в указанные документы;</w:t>
      </w:r>
    </w:p>
    <w:p w:rsidR="009F7243" w:rsidRDefault="009F7243" w:rsidP="009F724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 xml:space="preserve">          </w:t>
      </w:r>
      <w:proofErr w:type="gramStart"/>
      <w:r w:rsidRPr="00942BD5">
        <w:rPr>
          <w:sz w:val="28"/>
          <w:szCs w:val="28"/>
          <w:lang w:eastAsia="en-US"/>
        </w:rPr>
        <w:t>3.2.</w:t>
      </w:r>
      <w:r w:rsidR="00995102">
        <w:rPr>
          <w:sz w:val="28"/>
          <w:szCs w:val="28"/>
          <w:lang w:eastAsia="en-US"/>
        </w:rPr>
        <w:t>1</w:t>
      </w:r>
      <w:r w:rsidRPr="00942BD5">
        <w:rPr>
          <w:sz w:val="28"/>
          <w:szCs w:val="28"/>
          <w:lang w:eastAsia="en-US"/>
        </w:rPr>
        <w:t>.1.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контракта;</w:t>
      </w:r>
      <w:proofErr w:type="gramEnd"/>
    </w:p>
    <w:p w:rsidR="00A62097" w:rsidRDefault="00A62097" w:rsidP="00A62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097">
        <w:rPr>
          <w:sz w:val="28"/>
          <w:szCs w:val="28"/>
          <w:lang w:eastAsia="en-US"/>
        </w:rPr>
        <w:t xml:space="preserve">3.2.1.2. </w:t>
      </w:r>
      <w:r>
        <w:rPr>
          <w:sz w:val="28"/>
          <w:szCs w:val="28"/>
        </w:rPr>
        <w:t>у</w:t>
      </w:r>
      <w:r w:rsidRPr="00A62097">
        <w:rPr>
          <w:sz w:val="28"/>
          <w:szCs w:val="28"/>
        </w:rPr>
        <w:t xml:space="preserve">точнение в рамках обоснования закупки начальной (максимальной) цены контракта и ее обоснование в извещениях об осуществлении закупок, документации о закупке </w:t>
      </w:r>
      <w:r w:rsidRPr="00A62097">
        <w:rPr>
          <w:sz w:val="28"/>
          <w:szCs w:val="28"/>
          <w:lang w:eastAsia="en-US"/>
        </w:rPr>
        <w:t>(в случае, если Федеральным законом предусмотрена документация о закупке)</w:t>
      </w:r>
      <w:r>
        <w:rPr>
          <w:sz w:val="28"/>
          <w:szCs w:val="28"/>
        </w:rPr>
        <w:t>;</w:t>
      </w:r>
    </w:p>
    <w:p w:rsidR="00A62097" w:rsidRPr="00A62097" w:rsidRDefault="00A62097" w:rsidP="00A620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62097">
        <w:rPr>
          <w:sz w:val="28"/>
          <w:szCs w:val="28"/>
        </w:rPr>
        <w:t>3.2.1.3. уточнение в рамках обоснования закупки начальной (максимальной) цены контракта, заключаемого с единственным поставщиком (подрядчиком, исполнителем);</w:t>
      </w:r>
    </w:p>
    <w:p w:rsidR="009F7243" w:rsidRPr="00942BD5" w:rsidRDefault="009F724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>3.2.</w:t>
      </w:r>
      <w:r w:rsidR="00995102">
        <w:rPr>
          <w:sz w:val="28"/>
          <w:szCs w:val="28"/>
          <w:lang w:eastAsia="en-US"/>
        </w:rPr>
        <w:t>1</w:t>
      </w:r>
      <w:r w:rsidRPr="00942BD5">
        <w:rPr>
          <w:sz w:val="28"/>
          <w:szCs w:val="28"/>
          <w:lang w:eastAsia="en-US"/>
        </w:rPr>
        <w:t>.</w:t>
      </w:r>
      <w:r w:rsidR="00A62097">
        <w:rPr>
          <w:sz w:val="28"/>
          <w:szCs w:val="28"/>
          <w:lang w:eastAsia="en-US"/>
        </w:rPr>
        <w:t>4</w:t>
      </w:r>
      <w:r w:rsidRPr="00942BD5">
        <w:rPr>
          <w:sz w:val="28"/>
          <w:szCs w:val="28"/>
          <w:lang w:eastAsia="en-US"/>
        </w:rPr>
        <w:t>. осуществляет описание объекта закупки;</w:t>
      </w:r>
    </w:p>
    <w:p w:rsidR="009F7243" w:rsidRPr="00942BD5" w:rsidRDefault="009F724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>3.2.</w:t>
      </w:r>
      <w:r w:rsidR="00995102">
        <w:rPr>
          <w:sz w:val="28"/>
          <w:szCs w:val="28"/>
          <w:lang w:eastAsia="en-US"/>
        </w:rPr>
        <w:t>1</w:t>
      </w:r>
      <w:r w:rsidRPr="00942BD5">
        <w:rPr>
          <w:sz w:val="28"/>
          <w:szCs w:val="28"/>
          <w:lang w:eastAsia="en-US"/>
        </w:rPr>
        <w:t>.</w:t>
      </w:r>
      <w:r w:rsidR="00A62097">
        <w:rPr>
          <w:sz w:val="28"/>
          <w:szCs w:val="28"/>
          <w:lang w:eastAsia="en-US"/>
        </w:rPr>
        <w:t>5</w:t>
      </w:r>
      <w:r w:rsidRPr="00942BD5">
        <w:rPr>
          <w:sz w:val="28"/>
          <w:szCs w:val="28"/>
          <w:lang w:eastAsia="en-US"/>
        </w:rPr>
        <w:t>. указывает в извещении об осуществлении закупки информацию, предусмотренную статьей 42 Федерального закона, в том числе информацию:</w:t>
      </w:r>
    </w:p>
    <w:p w:rsidR="009F7243" w:rsidRPr="00942BD5" w:rsidRDefault="009F724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Федерального закона;</w:t>
      </w:r>
    </w:p>
    <w:p w:rsidR="009F7243" w:rsidRPr="00942BD5" w:rsidRDefault="008E1BAF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lastRenderedPageBreak/>
        <w:t>о преимуществе в отношении участников закупок, установленном в соответствии со статьей 30 Федерального закона (при необходимости)</w:t>
      </w:r>
      <w:r w:rsidR="009F7243" w:rsidRPr="00942BD5">
        <w:rPr>
          <w:sz w:val="28"/>
          <w:szCs w:val="28"/>
          <w:lang w:eastAsia="en-US"/>
        </w:rPr>
        <w:t>;</w:t>
      </w:r>
    </w:p>
    <w:p w:rsidR="009F7243" w:rsidRPr="00942BD5" w:rsidRDefault="009F724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>о преимуществах, предоставляемых в соответствии со статьями 28, 29 Федерального закона;</w:t>
      </w:r>
    </w:p>
    <w:p w:rsidR="009F7243" w:rsidRPr="00942BD5" w:rsidRDefault="009F724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>3.2.</w:t>
      </w:r>
      <w:r w:rsidR="00995102">
        <w:rPr>
          <w:sz w:val="28"/>
          <w:szCs w:val="28"/>
          <w:lang w:eastAsia="en-US"/>
        </w:rPr>
        <w:t>2</w:t>
      </w:r>
      <w:r w:rsidRPr="00942BD5">
        <w:rPr>
          <w:sz w:val="28"/>
          <w:szCs w:val="28"/>
          <w:lang w:eastAsia="en-US"/>
        </w:rPr>
        <w:t xml:space="preserve">. </w:t>
      </w:r>
      <w:r w:rsidR="008E1BAF" w:rsidRPr="00942BD5">
        <w:rPr>
          <w:sz w:val="28"/>
          <w:szCs w:val="28"/>
          <w:lang w:eastAsia="en-US"/>
        </w:rPr>
        <w:t>осуществляет подготовку и размещение в единой информационной системе разъяснений положений извещения об осуществлении закупки, документации о закупке (в случае, если Федеральным законом предусмотрена документация о закупке)</w:t>
      </w:r>
      <w:r w:rsidRPr="00942BD5">
        <w:rPr>
          <w:sz w:val="28"/>
          <w:szCs w:val="28"/>
          <w:lang w:eastAsia="en-US"/>
        </w:rPr>
        <w:t>;</w:t>
      </w:r>
    </w:p>
    <w:p w:rsidR="009F7243" w:rsidRPr="00942BD5" w:rsidRDefault="009F724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>3.2.</w:t>
      </w:r>
      <w:r w:rsidR="00995102">
        <w:rPr>
          <w:sz w:val="28"/>
          <w:szCs w:val="28"/>
          <w:lang w:eastAsia="en-US"/>
        </w:rPr>
        <w:t>3</w:t>
      </w:r>
      <w:r w:rsidRPr="00942BD5">
        <w:rPr>
          <w:sz w:val="28"/>
          <w:szCs w:val="28"/>
          <w:lang w:eastAsia="en-US"/>
        </w:rPr>
        <w:t>. 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извещение об осуществлении закупки и (или) документацию о закупке</w:t>
      </w:r>
      <w:r w:rsidR="008E1BAF" w:rsidRPr="00942BD5">
        <w:rPr>
          <w:sz w:val="28"/>
          <w:szCs w:val="28"/>
          <w:lang w:eastAsia="en-US"/>
        </w:rPr>
        <w:t xml:space="preserve"> (в случае, если Федеральным законом предусмотрена документация о закупке)</w:t>
      </w:r>
      <w:r w:rsidRPr="00942BD5">
        <w:rPr>
          <w:sz w:val="28"/>
          <w:szCs w:val="28"/>
          <w:lang w:eastAsia="en-US"/>
        </w:rPr>
        <w:t>;</w:t>
      </w:r>
    </w:p>
    <w:p w:rsidR="009F7243" w:rsidRPr="00942BD5" w:rsidRDefault="009F724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>3.2.</w:t>
      </w:r>
      <w:r w:rsidR="00995102">
        <w:rPr>
          <w:sz w:val="28"/>
          <w:szCs w:val="28"/>
          <w:lang w:eastAsia="en-US"/>
        </w:rPr>
        <w:t>4</w:t>
      </w:r>
      <w:r w:rsidRPr="00942BD5">
        <w:rPr>
          <w:sz w:val="28"/>
          <w:szCs w:val="28"/>
          <w:lang w:eastAsia="en-US"/>
        </w:rPr>
        <w:t xml:space="preserve">. </w:t>
      </w:r>
      <w:r w:rsidR="008E1BAF" w:rsidRPr="00942BD5">
        <w:rPr>
          <w:sz w:val="28"/>
          <w:szCs w:val="28"/>
        </w:rPr>
        <w:t>формирует с использованием электронной площадки протоколы рассмотрения заявок, подведения итогов определения поставщика (подрядчика, исполнителя) по итогам заседаний единой комиссии по осуществлению закупок</w:t>
      </w:r>
      <w:r w:rsidRPr="00942BD5">
        <w:rPr>
          <w:sz w:val="28"/>
          <w:szCs w:val="28"/>
          <w:lang w:eastAsia="en-US"/>
        </w:rPr>
        <w:t>;</w:t>
      </w:r>
    </w:p>
    <w:p w:rsidR="009F7243" w:rsidRPr="00942BD5" w:rsidRDefault="009F724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>3.2.</w:t>
      </w:r>
      <w:r w:rsidR="00995102">
        <w:rPr>
          <w:sz w:val="28"/>
          <w:szCs w:val="28"/>
          <w:lang w:eastAsia="en-US"/>
        </w:rPr>
        <w:t>5</w:t>
      </w:r>
      <w:r w:rsidRPr="00942BD5">
        <w:rPr>
          <w:sz w:val="28"/>
          <w:szCs w:val="28"/>
          <w:lang w:eastAsia="en-US"/>
        </w:rPr>
        <w:t>. осуществляет организационно-техническое обеспечение деятельности комиссии по осуществлению закупок;</w:t>
      </w:r>
    </w:p>
    <w:p w:rsidR="009F7243" w:rsidRDefault="009F724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>3.2.</w:t>
      </w:r>
      <w:r w:rsidR="00995102">
        <w:rPr>
          <w:sz w:val="28"/>
          <w:szCs w:val="28"/>
          <w:lang w:eastAsia="en-US"/>
        </w:rPr>
        <w:t>6</w:t>
      </w:r>
      <w:r w:rsidRPr="00942BD5">
        <w:rPr>
          <w:sz w:val="28"/>
          <w:szCs w:val="28"/>
          <w:lang w:eastAsia="en-US"/>
        </w:rPr>
        <w:t>. осуществляет привлечение экспертов, экспертных организаций в случаях, установленных статьей 41 Федерального закона</w:t>
      </w:r>
      <w:r w:rsidR="004D3ED5" w:rsidRPr="00942BD5">
        <w:rPr>
          <w:sz w:val="28"/>
          <w:szCs w:val="28"/>
          <w:lang w:eastAsia="en-US"/>
        </w:rPr>
        <w:t>;</w:t>
      </w:r>
    </w:p>
    <w:p w:rsidR="00A62097" w:rsidRPr="00A62097" w:rsidRDefault="00A62097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62097">
        <w:rPr>
          <w:sz w:val="28"/>
          <w:szCs w:val="28"/>
          <w:lang w:eastAsia="en-US"/>
        </w:rPr>
        <w:t>3.2.7. подготовка наименования объекта закупки для документации о закупке (в случае, если Федеральным законом предусмотрена документация о закупке).</w:t>
      </w:r>
    </w:p>
    <w:p w:rsidR="004D3ED5" w:rsidRPr="00942BD5" w:rsidRDefault="004D3ED5" w:rsidP="00B144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 xml:space="preserve">  </w:t>
      </w:r>
    </w:p>
    <w:p w:rsidR="009F7243" w:rsidRPr="00942BD5" w:rsidRDefault="009F724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>3.3. При заключении контрактов:</w:t>
      </w:r>
    </w:p>
    <w:p w:rsidR="0002235E" w:rsidRPr="00942BD5" w:rsidRDefault="0002235E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BD5">
        <w:rPr>
          <w:sz w:val="28"/>
          <w:szCs w:val="28"/>
          <w:lang w:eastAsia="en-US"/>
        </w:rPr>
        <w:t xml:space="preserve">3.3.1. </w:t>
      </w:r>
      <w:r w:rsidRPr="00942BD5">
        <w:rPr>
          <w:sz w:val="28"/>
          <w:szCs w:val="28"/>
        </w:rPr>
        <w:t>Подготовка приказа о размещении заказа.</w:t>
      </w:r>
    </w:p>
    <w:p w:rsidR="0002235E" w:rsidRPr="00942BD5" w:rsidRDefault="0002235E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</w:rPr>
        <w:t>3.3.2. Подготовка проекта контракта.</w:t>
      </w:r>
    </w:p>
    <w:p w:rsidR="009F7243" w:rsidRPr="00942BD5" w:rsidRDefault="0002235E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>3.3.3</w:t>
      </w:r>
      <w:r w:rsidR="009F7243" w:rsidRPr="00942BD5">
        <w:rPr>
          <w:sz w:val="28"/>
          <w:szCs w:val="28"/>
          <w:lang w:eastAsia="en-US"/>
        </w:rPr>
        <w:t xml:space="preserve">. </w:t>
      </w:r>
      <w:r w:rsidR="00B144E9" w:rsidRPr="00942BD5">
        <w:rPr>
          <w:sz w:val="28"/>
          <w:szCs w:val="28"/>
          <w:lang w:eastAsia="en-US"/>
        </w:rPr>
        <w:t>формирует с использованием единой информационной системы и размещает в единой информационной системе и на электронной площадке                 (с использованием единой информационной систем</w:t>
      </w:r>
      <w:r w:rsidR="00C92865" w:rsidRPr="00942BD5">
        <w:rPr>
          <w:sz w:val="28"/>
          <w:szCs w:val="28"/>
          <w:lang w:eastAsia="en-US"/>
        </w:rPr>
        <w:t>ы</w:t>
      </w:r>
      <w:r w:rsidR="00B144E9" w:rsidRPr="00942BD5">
        <w:rPr>
          <w:sz w:val="28"/>
          <w:szCs w:val="28"/>
          <w:lang w:eastAsia="en-US"/>
        </w:rPr>
        <w:t>) проект контракта (контракт)</w:t>
      </w:r>
      <w:r w:rsidR="009F7243" w:rsidRPr="00942BD5">
        <w:rPr>
          <w:sz w:val="28"/>
          <w:szCs w:val="28"/>
          <w:lang w:eastAsia="en-US"/>
        </w:rPr>
        <w:t>;</w:t>
      </w:r>
    </w:p>
    <w:p w:rsidR="009F7243" w:rsidRPr="00942BD5" w:rsidRDefault="0002235E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>3.3.4</w:t>
      </w:r>
      <w:r w:rsidR="009F7243" w:rsidRPr="00942BD5">
        <w:rPr>
          <w:sz w:val="28"/>
          <w:szCs w:val="28"/>
          <w:lang w:eastAsia="en-US"/>
        </w:rPr>
        <w:t>. осуществляет рассмотрение протокола разногласий при наличии разногласий по проекту контракта;</w:t>
      </w:r>
    </w:p>
    <w:p w:rsidR="009F7243" w:rsidRPr="00942BD5" w:rsidRDefault="0002235E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>3.3.5</w:t>
      </w:r>
      <w:r w:rsidR="009F7243" w:rsidRPr="00942BD5">
        <w:rPr>
          <w:sz w:val="28"/>
          <w:szCs w:val="28"/>
          <w:lang w:eastAsia="en-US"/>
        </w:rPr>
        <w:t xml:space="preserve">. осуществляет рассмотрение </w:t>
      </w:r>
      <w:r w:rsidR="00B144E9" w:rsidRPr="00942BD5">
        <w:rPr>
          <w:sz w:val="28"/>
          <w:szCs w:val="28"/>
          <w:lang w:eastAsia="en-US"/>
        </w:rPr>
        <w:t>независимой</w:t>
      </w:r>
      <w:r w:rsidR="009F7243" w:rsidRPr="00942BD5">
        <w:rPr>
          <w:sz w:val="28"/>
          <w:szCs w:val="28"/>
          <w:lang w:eastAsia="en-US"/>
        </w:rPr>
        <w:t xml:space="preserve"> гарантии, представленной в качестве обеспечения исполнения контракта;</w:t>
      </w:r>
    </w:p>
    <w:p w:rsidR="009F7243" w:rsidRPr="00942BD5" w:rsidRDefault="0002235E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>3.3.6</w:t>
      </w:r>
      <w:r w:rsidR="009F7243" w:rsidRPr="00942BD5">
        <w:rPr>
          <w:sz w:val="28"/>
          <w:szCs w:val="28"/>
          <w:lang w:eastAsia="en-US"/>
        </w:rPr>
        <w:t>. организует проверку поступления денежных средств от участника закупки, с которым заключается контракт, на счет Заказчика, внесенных в качестве обеспечения исполнения контракта;</w:t>
      </w:r>
    </w:p>
    <w:p w:rsidR="009F7243" w:rsidRPr="00942BD5" w:rsidRDefault="0002235E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>3.3.7</w:t>
      </w:r>
      <w:r w:rsidR="009F7243" w:rsidRPr="00942BD5">
        <w:rPr>
          <w:sz w:val="28"/>
          <w:szCs w:val="28"/>
          <w:lang w:eastAsia="en-US"/>
        </w:rPr>
        <w:t xml:space="preserve">. </w:t>
      </w:r>
      <w:r w:rsidR="00B72AAF" w:rsidRPr="00942BD5">
        <w:rPr>
          <w:sz w:val="28"/>
          <w:szCs w:val="28"/>
          <w:lang w:eastAsia="en-US"/>
        </w:rPr>
        <w:t>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частью 2 статьи 93 Федерального закона</w:t>
      </w:r>
      <w:r w:rsidR="009F7243" w:rsidRPr="00942BD5">
        <w:rPr>
          <w:sz w:val="28"/>
          <w:szCs w:val="28"/>
          <w:lang w:eastAsia="en-US"/>
        </w:rPr>
        <w:t>;</w:t>
      </w:r>
    </w:p>
    <w:p w:rsidR="00B72AAF" w:rsidRPr="00942BD5" w:rsidRDefault="0002235E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lastRenderedPageBreak/>
        <w:t>3.3.8</w:t>
      </w:r>
      <w:r w:rsidR="009F7243" w:rsidRPr="00942BD5">
        <w:rPr>
          <w:sz w:val="28"/>
          <w:szCs w:val="28"/>
          <w:lang w:eastAsia="en-US"/>
        </w:rPr>
        <w:t xml:space="preserve">. </w:t>
      </w:r>
      <w:r w:rsidR="00B72AAF" w:rsidRPr="00942BD5">
        <w:rPr>
          <w:sz w:val="28"/>
          <w:szCs w:val="28"/>
          <w:lang w:eastAsia="en-US"/>
        </w:rPr>
        <w:t>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(подрядчиком, исполнителем);</w:t>
      </w:r>
    </w:p>
    <w:p w:rsidR="009F7243" w:rsidRPr="00942BD5" w:rsidRDefault="0002235E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>3.3.</w:t>
      </w:r>
      <w:r w:rsidR="005D48E2">
        <w:rPr>
          <w:sz w:val="28"/>
          <w:szCs w:val="28"/>
          <w:lang w:eastAsia="en-US"/>
        </w:rPr>
        <w:t>9</w:t>
      </w:r>
      <w:r w:rsidR="009F7243" w:rsidRPr="00942BD5">
        <w:rPr>
          <w:sz w:val="28"/>
          <w:szCs w:val="28"/>
          <w:lang w:eastAsia="en-US"/>
        </w:rPr>
        <w:t xml:space="preserve">. обеспечивает заключение контракта с участником закупки, в том </w:t>
      </w:r>
      <w:proofErr w:type="gramStart"/>
      <w:r w:rsidR="009F7243" w:rsidRPr="00942BD5">
        <w:rPr>
          <w:sz w:val="28"/>
          <w:szCs w:val="28"/>
          <w:lang w:eastAsia="en-US"/>
        </w:rPr>
        <w:t>числе</w:t>
      </w:r>
      <w:proofErr w:type="gramEnd"/>
      <w:r w:rsidR="009F7243" w:rsidRPr="00942BD5">
        <w:rPr>
          <w:sz w:val="28"/>
          <w:szCs w:val="28"/>
          <w:lang w:eastAsia="en-US"/>
        </w:rPr>
        <w:t xml:space="preserve"> с которым заключается контракт в случае уклонения победителя определения (поставщика (подрядчика, исполнителя) от заключения контракта;</w:t>
      </w:r>
    </w:p>
    <w:p w:rsidR="009F7243" w:rsidRDefault="009F724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>3.3.</w:t>
      </w:r>
      <w:r w:rsidR="0002235E" w:rsidRPr="00942BD5">
        <w:rPr>
          <w:sz w:val="28"/>
          <w:szCs w:val="28"/>
          <w:lang w:eastAsia="en-US"/>
        </w:rPr>
        <w:t>1</w:t>
      </w:r>
      <w:r w:rsidR="005D48E2">
        <w:rPr>
          <w:sz w:val="28"/>
          <w:szCs w:val="28"/>
          <w:lang w:eastAsia="en-US"/>
        </w:rPr>
        <w:t>0</w:t>
      </w:r>
      <w:r w:rsidRPr="00942BD5">
        <w:rPr>
          <w:sz w:val="28"/>
          <w:szCs w:val="28"/>
          <w:lang w:eastAsia="en-US"/>
        </w:rPr>
        <w:t>. направляет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</w:t>
      </w:r>
      <w:r w:rsidR="005D48E2">
        <w:rPr>
          <w:sz w:val="28"/>
          <w:szCs w:val="28"/>
          <w:lang w:eastAsia="en-US"/>
        </w:rPr>
        <w:t>;</w:t>
      </w:r>
    </w:p>
    <w:p w:rsidR="005D48E2" w:rsidRDefault="005D48E2" w:rsidP="005D48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BD5">
        <w:rPr>
          <w:sz w:val="28"/>
          <w:szCs w:val="28"/>
        </w:rPr>
        <w:t>3.3.</w:t>
      </w:r>
      <w:r>
        <w:rPr>
          <w:sz w:val="28"/>
          <w:szCs w:val="28"/>
        </w:rPr>
        <w:t>11</w:t>
      </w:r>
      <w:r w:rsidRPr="00942BD5">
        <w:rPr>
          <w:sz w:val="28"/>
          <w:szCs w:val="28"/>
        </w:rPr>
        <w:t>. обеспечивает хранение информации и документов в соответствии с частью 15 статьи 4 Федерального закона;</w:t>
      </w:r>
    </w:p>
    <w:p w:rsidR="005D48E2" w:rsidRPr="005D48E2" w:rsidRDefault="005D48E2" w:rsidP="005D48E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D48E2">
        <w:rPr>
          <w:sz w:val="28"/>
          <w:szCs w:val="28"/>
        </w:rPr>
        <w:t xml:space="preserve">3.3.12. </w:t>
      </w:r>
      <w:r w:rsidRPr="005D48E2">
        <w:rPr>
          <w:sz w:val="28"/>
          <w:szCs w:val="28"/>
          <w:lang w:eastAsia="en-US"/>
        </w:rPr>
        <w:t>обосновывает заключение контракта,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контракта.</w:t>
      </w:r>
    </w:p>
    <w:p w:rsidR="005D48E2" w:rsidRPr="00942BD5" w:rsidRDefault="005D48E2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F7243" w:rsidRPr="00942BD5" w:rsidRDefault="009F724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>3.4. При исполнении, изменении, расторжении контракта:</w:t>
      </w:r>
    </w:p>
    <w:p w:rsidR="009F7243" w:rsidRPr="00942BD5" w:rsidRDefault="009F724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 xml:space="preserve">3.4.1. осуществляет рассмотрение </w:t>
      </w:r>
      <w:r w:rsidR="00C701AA" w:rsidRPr="00942BD5">
        <w:rPr>
          <w:sz w:val="28"/>
          <w:szCs w:val="28"/>
          <w:lang w:eastAsia="en-US"/>
        </w:rPr>
        <w:t>независимой</w:t>
      </w:r>
      <w:r w:rsidRPr="00942BD5">
        <w:rPr>
          <w:sz w:val="28"/>
          <w:szCs w:val="28"/>
          <w:lang w:eastAsia="en-US"/>
        </w:rPr>
        <w:t xml:space="preserve"> гарантии, представленной в качестве обеспечения гарантийного обязательства;</w:t>
      </w:r>
    </w:p>
    <w:p w:rsidR="009F7243" w:rsidRPr="00942BD5" w:rsidRDefault="009F724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>3.4.2. обеспечивает исполнение условий контракта в части выплаты аванса (если контрактом предусмотрена выплата аванса);</w:t>
      </w:r>
    </w:p>
    <w:p w:rsidR="009F7243" w:rsidRPr="008F0635" w:rsidRDefault="009F724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F0635">
        <w:rPr>
          <w:sz w:val="28"/>
          <w:szCs w:val="28"/>
          <w:lang w:eastAsia="en-US"/>
        </w:rPr>
        <w:t>3.4.3.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9F7243" w:rsidRPr="008F0635" w:rsidRDefault="009F724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F0635">
        <w:rPr>
          <w:sz w:val="28"/>
          <w:szCs w:val="28"/>
          <w:lang w:eastAsia="en-US"/>
        </w:rPr>
        <w:t>3.4.3.1. обеспечивает проведение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C419D1" w:rsidRPr="008F0635" w:rsidRDefault="00E176BE" w:rsidP="00C419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F0635">
        <w:rPr>
          <w:sz w:val="28"/>
          <w:szCs w:val="28"/>
          <w:lang w:eastAsia="en-US"/>
        </w:rPr>
        <w:t>3.4.3.</w:t>
      </w:r>
      <w:r w:rsidR="008F0635" w:rsidRPr="008F0635">
        <w:rPr>
          <w:sz w:val="28"/>
          <w:szCs w:val="28"/>
          <w:lang w:eastAsia="en-US"/>
        </w:rPr>
        <w:t>2</w:t>
      </w:r>
      <w:r w:rsidRPr="008F0635">
        <w:rPr>
          <w:sz w:val="28"/>
          <w:szCs w:val="28"/>
          <w:lang w:eastAsia="en-US"/>
        </w:rPr>
        <w:t xml:space="preserve">. </w:t>
      </w:r>
      <w:r w:rsidR="00C419D1" w:rsidRPr="008F0635">
        <w:rPr>
          <w:sz w:val="28"/>
          <w:szCs w:val="28"/>
          <w:lang w:eastAsia="en-US"/>
        </w:rPr>
        <w:t xml:space="preserve">подписывает усиленной электронной подписью лица, имеющего право действовать от имени заказчика, и размещает в единой информационной системе документ о приемке, 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</w:t>
      </w:r>
      <w:hyperlink r:id="rId14" w:history="1">
        <w:r w:rsidR="00C419D1" w:rsidRPr="008F0635">
          <w:rPr>
            <w:sz w:val="28"/>
            <w:szCs w:val="28"/>
            <w:lang w:eastAsia="en-US"/>
          </w:rPr>
          <w:t>пунктом 5 части 11 статьи 24</w:t>
        </w:r>
      </w:hyperlink>
      <w:r w:rsidR="00C419D1" w:rsidRPr="008F0635">
        <w:rPr>
          <w:sz w:val="28"/>
          <w:szCs w:val="28"/>
          <w:lang w:eastAsia="en-US"/>
        </w:rPr>
        <w:t xml:space="preserve"> настоящего Федерального закона);</w:t>
      </w:r>
      <w:proofErr w:type="gramEnd"/>
    </w:p>
    <w:p w:rsidR="009F7243" w:rsidRPr="00942BD5" w:rsidRDefault="009F724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>3.4.4.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:rsidR="009F7243" w:rsidRPr="00942BD5" w:rsidRDefault="009F724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 xml:space="preserve">3.4.5. 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</w:t>
      </w:r>
      <w:r w:rsidRPr="00942BD5">
        <w:rPr>
          <w:sz w:val="28"/>
          <w:szCs w:val="28"/>
          <w:lang w:eastAsia="en-US"/>
        </w:rPr>
        <w:lastRenderedPageBreak/>
        <w:t>обслуживанию исполнения бюджетов бюджетной системы Российской Федерации, в целях ведения реестра контрактов, заключенных заказчиками;</w:t>
      </w:r>
    </w:p>
    <w:p w:rsidR="009F7243" w:rsidRPr="00942BD5" w:rsidRDefault="009F724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 xml:space="preserve">3.4.6. взаимодействует с поставщиком (подрядчиком, исполнителем) при изменении, расторжении контракта в соответствии со </w:t>
      </w:r>
      <w:hyperlink r:id="rId15" w:history="1">
        <w:r w:rsidRPr="00942BD5">
          <w:rPr>
            <w:sz w:val="28"/>
            <w:szCs w:val="28"/>
            <w:lang w:eastAsia="en-US"/>
          </w:rPr>
          <w:t>статьей 95</w:t>
        </w:r>
      </w:hyperlink>
      <w:r w:rsidRPr="00942BD5">
        <w:rPr>
          <w:sz w:val="28"/>
          <w:szCs w:val="28"/>
          <w:lang w:eastAsia="en-US"/>
        </w:rPr>
        <w:t xml:space="preserve"> Федерального закона,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совершении иных действий в случае нарушения поставщиком (подрядчиком, исполнителем) или заказчиком условий контракта;</w:t>
      </w:r>
    </w:p>
    <w:p w:rsidR="00D80219" w:rsidRPr="00942BD5" w:rsidRDefault="009F7243" w:rsidP="00C419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 xml:space="preserve">3.4.7. направляет в порядке, предусмотренном </w:t>
      </w:r>
      <w:hyperlink r:id="rId16" w:history="1">
        <w:r w:rsidRPr="00942BD5">
          <w:rPr>
            <w:sz w:val="28"/>
            <w:szCs w:val="28"/>
            <w:lang w:eastAsia="en-US"/>
          </w:rPr>
          <w:t>статьей 104</w:t>
        </w:r>
      </w:hyperlink>
      <w:r w:rsidRPr="00942BD5">
        <w:rPr>
          <w:sz w:val="28"/>
          <w:szCs w:val="28"/>
          <w:lang w:eastAsia="en-US"/>
        </w:rPr>
        <w:t xml:space="preserve"> Федерального закона, в контрольный орган в сфере закупок информацию о поставщиках (подрядчиках, исполнителях), с которыми контракты расторгнуты по решению</w:t>
      </w:r>
    </w:p>
    <w:p w:rsidR="00D80219" w:rsidRPr="00942BD5" w:rsidRDefault="009F7243" w:rsidP="00C419D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 xml:space="preserve">суда или в случае одностороннего отказа Заказчика от исполнения контракта в </w:t>
      </w:r>
    </w:p>
    <w:p w:rsidR="009F7243" w:rsidRPr="00942BD5" w:rsidRDefault="009F7243" w:rsidP="00C419D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>связи с существенным нарушением условий контрактов в целях включения указанной информации в реестр недобросовестных поставщиков (подрядчиков, исполнителей);</w:t>
      </w:r>
    </w:p>
    <w:p w:rsidR="009F7243" w:rsidRPr="00942BD5" w:rsidRDefault="009F724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 xml:space="preserve">3.4.8. 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исполнителем), в том числе части этих денежных средств в случае уменьшения размера обеспечения исполнения контракта, в сроки, установленные </w:t>
      </w:r>
      <w:hyperlink r:id="rId17" w:history="1">
        <w:r w:rsidRPr="00942BD5">
          <w:rPr>
            <w:sz w:val="28"/>
            <w:szCs w:val="28"/>
            <w:lang w:eastAsia="en-US"/>
          </w:rPr>
          <w:t>частью 27 статьи 34</w:t>
        </w:r>
      </w:hyperlink>
      <w:r w:rsidRPr="00942BD5">
        <w:rPr>
          <w:sz w:val="28"/>
          <w:szCs w:val="28"/>
          <w:lang w:eastAsia="en-US"/>
        </w:rPr>
        <w:t xml:space="preserve"> Федерального закона;</w:t>
      </w:r>
    </w:p>
    <w:p w:rsidR="009F7243" w:rsidRPr="00942BD5" w:rsidRDefault="009F724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>3.4.9. обеспечивает одностороннее расторжение контракта в порядке, предусмотренном статьей 95 Федерального закона</w:t>
      </w:r>
      <w:r w:rsidR="00DD2719" w:rsidRPr="00942BD5">
        <w:rPr>
          <w:sz w:val="28"/>
          <w:szCs w:val="28"/>
          <w:lang w:eastAsia="en-US"/>
        </w:rPr>
        <w:t>;</w:t>
      </w:r>
    </w:p>
    <w:p w:rsidR="00DD2719" w:rsidRPr="00942BD5" w:rsidRDefault="00DD2719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>3.4.10. Размещает в единой информационной системе информацию об изменении контракта или о расторжении контракта,</w:t>
      </w:r>
      <w:r w:rsidRPr="00942BD5">
        <w:rPr>
          <w:sz w:val="28"/>
          <w:szCs w:val="28"/>
        </w:rPr>
        <w:t xml:space="preserve"> </w:t>
      </w:r>
      <w:r w:rsidRPr="00942BD5">
        <w:rPr>
          <w:sz w:val="28"/>
          <w:szCs w:val="28"/>
          <w:lang w:eastAsia="en-US"/>
        </w:rPr>
        <w:t>за исключением сведений, составляющих государственную тайну.</w:t>
      </w:r>
    </w:p>
    <w:p w:rsidR="009F7243" w:rsidRPr="00942BD5" w:rsidRDefault="009F724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>3.5. осуществляет иные функции и полномочия, предусмотренные Федеральным законом, в том числе:</w:t>
      </w:r>
    </w:p>
    <w:p w:rsidR="009F7243" w:rsidRPr="00942BD5" w:rsidRDefault="009F724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>3.5.1.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исполнителей);</w:t>
      </w:r>
    </w:p>
    <w:p w:rsidR="009F7243" w:rsidRPr="00942BD5" w:rsidRDefault="009F724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>3.5.2.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</w:t>
      </w:r>
      <w:r w:rsidR="008078C3" w:rsidRPr="00942BD5">
        <w:rPr>
          <w:sz w:val="28"/>
          <w:szCs w:val="28"/>
          <w:lang w:eastAsia="en-US"/>
        </w:rPr>
        <w:t>;</w:t>
      </w:r>
      <w:r w:rsidR="00F63217" w:rsidRPr="00942BD5">
        <w:rPr>
          <w:sz w:val="28"/>
          <w:szCs w:val="28"/>
          <w:lang w:eastAsia="en-US"/>
        </w:rPr>
        <w:t xml:space="preserve"> отчет о минимальной обязательной доле </w:t>
      </w:r>
      <w:r w:rsidR="00F63217" w:rsidRPr="00942BD5">
        <w:rPr>
          <w:bCs/>
          <w:sz w:val="30"/>
          <w:szCs w:val="30"/>
          <w:shd w:val="clear" w:color="auto" w:fill="FFFFFF"/>
        </w:rPr>
        <w:t>закупок российских товаров</w:t>
      </w:r>
      <w:r w:rsidR="00F63217" w:rsidRPr="00942BD5">
        <w:rPr>
          <w:sz w:val="28"/>
          <w:szCs w:val="28"/>
          <w:lang w:eastAsia="en-US"/>
        </w:rPr>
        <w:t>.</w:t>
      </w:r>
    </w:p>
    <w:p w:rsidR="008078C3" w:rsidRPr="00942BD5" w:rsidRDefault="008078C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BD5">
        <w:rPr>
          <w:sz w:val="28"/>
          <w:szCs w:val="28"/>
          <w:lang w:eastAsia="en-US"/>
        </w:rPr>
        <w:t xml:space="preserve">3.5.3. </w:t>
      </w:r>
      <w:r w:rsidRPr="00942BD5">
        <w:rPr>
          <w:sz w:val="28"/>
          <w:szCs w:val="28"/>
        </w:rPr>
        <w:t>Учет денежных средств под обеспечение контракта;</w:t>
      </w:r>
    </w:p>
    <w:p w:rsidR="008078C3" w:rsidRPr="00942BD5" w:rsidRDefault="008078C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BD5">
        <w:rPr>
          <w:sz w:val="28"/>
          <w:szCs w:val="28"/>
        </w:rPr>
        <w:lastRenderedPageBreak/>
        <w:t>3.5.4. Включение контракта в реестр на сайте;</w:t>
      </w:r>
    </w:p>
    <w:p w:rsidR="008078C3" w:rsidRPr="00942BD5" w:rsidRDefault="008078C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</w:rPr>
        <w:t xml:space="preserve">3.5.5. </w:t>
      </w:r>
      <w:r w:rsidRPr="00942BD5">
        <w:rPr>
          <w:sz w:val="28"/>
          <w:szCs w:val="28"/>
          <w:lang w:eastAsia="en-US"/>
        </w:rPr>
        <w:t>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8078C3" w:rsidRPr="00942BD5" w:rsidRDefault="008078C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>3.5.6. Организует включение в реестр контрактов, заключенных заказчиками, информации о контрактах, заключенных заказчиками;</w:t>
      </w:r>
    </w:p>
    <w:p w:rsidR="008078C3" w:rsidRPr="00942BD5" w:rsidRDefault="008078C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BD5">
        <w:rPr>
          <w:sz w:val="28"/>
          <w:szCs w:val="28"/>
          <w:lang w:eastAsia="en-US"/>
        </w:rPr>
        <w:t xml:space="preserve">3.5.7. </w:t>
      </w:r>
      <w:r w:rsidRPr="00942BD5">
        <w:rPr>
          <w:sz w:val="28"/>
          <w:szCs w:val="28"/>
        </w:rPr>
        <w:t>Принятие к бухгалтерскому учету товаров, услуг, работ, отдельных этапов исполнения контракта;</w:t>
      </w:r>
    </w:p>
    <w:p w:rsidR="008078C3" w:rsidRPr="00942BD5" w:rsidRDefault="008078C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</w:rPr>
        <w:t xml:space="preserve">3.5.8. </w:t>
      </w:r>
      <w:r w:rsidRPr="00942BD5">
        <w:rPr>
          <w:sz w:val="28"/>
          <w:szCs w:val="28"/>
          <w:lang w:eastAsia="en-US"/>
        </w:rPr>
        <w:t xml:space="preserve">Информирует в случае отказа Заказчика в принятии </w:t>
      </w:r>
      <w:r w:rsidR="00C75170" w:rsidRPr="00942BD5">
        <w:rPr>
          <w:sz w:val="28"/>
          <w:szCs w:val="28"/>
          <w:lang w:eastAsia="en-US"/>
        </w:rPr>
        <w:t>независимой</w:t>
      </w:r>
      <w:r w:rsidRPr="00942BD5">
        <w:rPr>
          <w:sz w:val="28"/>
          <w:szCs w:val="28"/>
          <w:lang w:eastAsia="en-US"/>
        </w:rPr>
        <w:t xml:space="preserve"> гарантии об этом лицо, предоставившее </w:t>
      </w:r>
      <w:r w:rsidR="00F7401B" w:rsidRPr="00942BD5">
        <w:rPr>
          <w:sz w:val="28"/>
          <w:szCs w:val="28"/>
          <w:lang w:eastAsia="en-US"/>
        </w:rPr>
        <w:t>независимую</w:t>
      </w:r>
      <w:r w:rsidRPr="00942BD5">
        <w:rPr>
          <w:sz w:val="28"/>
          <w:szCs w:val="28"/>
          <w:lang w:eastAsia="en-US"/>
        </w:rPr>
        <w:t xml:space="preserve"> гарантию, с указанием причин, послуживших основанием для отказа;</w:t>
      </w:r>
    </w:p>
    <w:p w:rsidR="008078C3" w:rsidRPr="00942BD5" w:rsidRDefault="008078C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  <w:lang w:eastAsia="en-US"/>
        </w:rPr>
        <w:t>3.5.9. Организует возврат денежных средств, внесенных в качестве обеспечения исполнения заявок или обеспечения исполнения контрактов;</w:t>
      </w:r>
    </w:p>
    <w:p w:rsidR="0075374F" w:rsidRPr="00942BD5" w:rsidRDefault="0075374F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BD5">
        <w:rPr>
          <w:sz w:val="28"/>
          <w:szCs w:val="28"/>
          <w:lang w:eastAsia="en-US"/>
        </w:rPr>
        <w:t xml:space="preserve">3.5.10. </w:t>
      </w:r>
      <w:proofErr w:type="spellStart"/>
      <w:r w:rsidRPr="00942BD5">
        <w:rPr>
          <w:sz w:val="28"/>
          <w:szCs w:val="28"/>
        </w:rPr>
        <w:t>Претензионно</w:t>
      </w:r>
      <w:proofErr w:type="spellEnd"/>
      <w:r w:rsidRPr="00942BD5">
        <w:rPr>
          <w:sz w:val="28"/>
          <w:szCs w:val="28"/>
        </w:rPr>
        <w:t xml:space="preserve"> - исковая работа;</w:t>
      </w:r>
    </w:p>
    <w:p w:rsidR="000A664E" w:rsidRPr="00942BD5" w:rsidRDefault="000A664E" w:rsidP="000A664E">
      <w:pPr>
        <w:jc w:val="both"/>
        <w:rPr>
          <w:sz w:val="28"/>
          <w:szCs w:val="28"/>
        </w:rPr>
      </w:pPr>
      <w:r w:rsidRPr="00942BD5">
        <w:rPr>
          <w:sz w:val="28"/>
          <w:szCs w:val="28"/>
        </w:rPr>
        <w:t xml:space="preserve">         </w:t>
      </w:r>
      <w:r w:rsidR="0075374F" w:rsidRPr="00942BD5">
        <w:rPr>
          <w:sz w:val="28"/>
          <w:szCs w:val="28"/>
        </w:rPr>
        <w:t>3.5.11.</w:t>
      </w:r>
      <w:r w:rsidRPr="00942BD5">
        <w:rPr>
          <w:sz w:val="28"/>
          <w:szCs w:val="28"/>
        </w:rPr>
        <w:t xml:space="preserve"> Анализ исполнения контракта (по оплате и актам выполненных работ изменение суммы на 10%);</w:t>
      </w:r>
    </w:p>
    <w:p w:rsidR="000A664E" w:rsidRPr="00942BD5" w:rsidRDefault="000A664E" w:rsidP="000A664E">
      <w:pPr>
        <w:jc w:val="both"/>
        <w:rPr>
          <w:sz w:val="28"/>
          <w:szCs w:val="28"/>
        </w:rPr>
      </w:pPr>
      <w:r w:rsidRPr="00942BD5">
        <w:rPr>
          <w:sz w:val="28"/>
          <w:szCs w:val="28"/>
        </w:rPr>
        <w:t xml:space="preserve">         3.5.12. Дополнительные соглашения, изменения к контрактам;</w:t>
      </w:r>
    </w:p>
    <w:p w:rsidR="000A664E" w:rsidRPr="00942BD5" w:rsidRDefault="000A664E" w:rsidP="000A664E">
      <w:pPr>
        <w:jc w:val="both"/>
        <w:rPr>
          <w:sz w:val="28"/>
          <w:szCs w:val="28"/>
        </w:rPr>
      </w:pPr>
      <w:r w:rsidRPr="00942BD5">
        <w:rPr>
          <w:sz w:val="28"/>
          <w:szCs w:val="28"/>
        </w:rPr>
        <w:t xml:space="preserve">         3.5.13. Внесение изменений в реестре контрактов на сайте на основании дополнительного соглашения;</w:t>
      </w:r>
    </w:p>
    <w:p w:rsidR="000A664E" w:rsidRPr="00942BD5" w:rsidRDefault="000A664E" w:rsidP="000A664E">
      <w:pPr>
        <w:jc w:val="both"/>
        <w:rPr>
          <w:sz w:val="28"/>
          <w:szCs w:val="28"/>
        </w:rPr>
      </w:pPr>
      <w:r w:rsidRPr="00942BD5">
        <w:rPr>
          <w:sz w:val="28"/>
          <w:szCs w:val="28"/>
        </w:rPr>
        <w:t xml:space="preserve">          3.5.14. Акты сверки с поставщ</w:t>
      </w:r>
      <w:r w:rsidR="00243998">
        <w:rPr>
          <w:sz w:val="28"/>
          <w:szCs w:val="28"/>
        </w:rPr>
        <w:t>иками по исполненным контрактам.</w:t>
      </w:r>
    </w:p>
    <w:p w:rsidR="009F7243" w:rsidRPr="00942BD5" w:rsidRDefault="000A664E" w:rsidP="003B1F46">
      <w:pPr>
        <w:jc w:val="both"/>
        <w:rPr>
          <w:sz w:val="28"/>
          <w:szCs w:val="28"/>
          <w:lang w:eastAsia="en-US"/>
        </w:rPr>
      </w:pPr>
      <w:r w:rsidRPr="00942BD5">
        <w:rPr>
          <w:sz w:val="28"/>
          <w:szCs w:val="28"/>
        </w:rPr>
        <w:t xml:space="preserve">      </w:t>
      </w:r>
    </w:p>
    <w:p w:rsidR="009F7243" w:rsidRPr="00942BD5" w:rsidRDefault="009F7243" w:rsidP="009F7243">
      <w:pPr>
        <w:ind w:firstLine="709"/>
        <w:jc w:val="both"/>
        <w:rPr>
          <w:b/>
          <w:sz w:val="28"/>
          <w:szCs w:val="28"/>
        </w:rPr>
      </w:pPr>
      <w:r w:rsidRPr="00942BD5">
        <w:rPr>
          <w:b/>
          <w:sz w:val="28"/>
          <w:szCs w:val="28"/>
          <w:lang w:val="en-US"/>
        </w:rPr>
        <w:t>IV</w:t>
      </w:r>
      <w:r w:rsidRPr="00942BD5">
        <w:rPr>
          <w:b/>
          <w:sz w:val="28"/>
          <w:szCs w:val="28"/>
        </w:rPr>
        <w:t>. Ответственность работников контрактной службы</w:t>
      </w:r>
    </w:p>
    <w:p w:rsidR="009F7243" w:rsidRPr="00942BD5" w:rsidRDefault="009F7243" w:rsidP="009F7243">
      <w:pPr>
        <w:ind w:firstLine="709"/>
        <w:jc w:val="both"/>
        <w:rPr>
          <w:b/>
          <w:sz w:val="28"/>
          <w:szCs w:val="28"/>
        </w:rPr>
      </w:pPr>
    </w:p>
    <w:p w:rsidR="001D416A" w:rsidRPr="00942BD5" w:rsidRDefault="009F7243" w:rsidP="009F7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1D416A" w:rsidRPr="00942BD5" w:rsidSect="005002FC">
          <w:type w:val="oddPage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942BD5">
        <w:rPr>
          <w:sz w:val="28"/>
          <w:szCs w:val="28"/>
        </w:rPr>
        <w:t>4.1. Должностные лица контрактной службы, виновные в нарушении Федерального закона № 44-ФЗ, иных нормативных правовых актов, предусмотренных Федеральным законом № 44-ФЗ,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5342"/>
      </w:tblGrid>
      <w:tr w:rsidR="005002FC" w:rsidRPr="00942BD5" w:rsidTr="005002FC">
        <w:tc>
          <w:tcPr>
            <w:tcW w:w="4512" w:type="dxa"/>
          </w:tcPr>
          <w:p w:rsidR="005002FC" w:rsidRPr="00942BD5" w:rsidRDefault="005002FC" w:rsidP="005002FC">
            <w:pPr>
              <w:jc w:val="right"/>
            </w:pPr>
          </w:p>
        </w:tc>
        <w:tc>
          <w:tcPr>
            <w:tcW w:w="5342" w:type="dxa"/>
          </w:tcPr>
          <w:p w:rsidR="005002FC" w:rsidRPr="00942BD5" w:rsidRDefault="005002FC" w:rsidP="00350268">
            <w:r w:rsidRPr="00942BD5">
              <w:t>Приложение № 1</w:t>
            </w:r>
            <w:r w:rsidR="00A46681" w:rsidRPr="00942BD5">
              <w:t xml:space="preserve"> к Положению о </w:t>
            </w:r>
            <w:r w:rsidR="00350268" w:rsidRPr="00942BD5">
              <w:t>контрактной службе Тюменского межрегионального территориального управления воздушного транспорта Федерального агентства воздушного транспорта</w:t>
            </w:r>
          </w:p>
          <w:p w:rsidR="005002FC" w:rsidRPr="00942BD5" w:rsidRDefault="005002FC" w:rsidP="005002FC">
            <w:pPr>
              <w:ind w:left="4956" w:firstLine="708"/>
              <w:jc w:val="center"/>
            </w:pPr>
            <w:r w:rsidRPr="00942BD5">
              <w:t>У</w:t>
            </w:r>
          </w:p>
          <w:p w:rsidR="005002FC" w:rsidRPr="00942BD5" w:rsidRDefault="005002FC" w:rsidP="005002FC">
            <w:r w:rsidRPr="00942BD5">
              <w:t xml:space="preserve">УТВЕРЖДЕНО </w:t>
            </w:r>
          </w:p>
          <w:p w:rsidR="005002FC" w:rsidRPr="00942BD5" w:rsidRDefault="005002FC" w:rsidP="005002FC">
            <w:r w:rsidRPr="00942BD5">
              <w:t xml:space="preserve">Приказом Тюменского межрегионального </w:t>
            </w:r>
          </w:p>
          <w:p w:rsidR="005002FC" w:rsidRPr="00942BD5" w:rsidRDefault="005002FC" w:rsidP="005002FC">
            <w:r w:rsidRPr="00942BD5">
              <w:t xml:space="preserve">территориального управления воздушного транспорта  Федерального агентства </w:t>
            </w:r>
            <w:r w:rsidRPr="00942BD5">
              <w:br/>
              <w:t>воздушного транспорта</w:t>
            </w:r>
          </w:p>
          <w:p w:rsidR="005002FC" w:rsidRPr="00942BD5" w:rsidRDefault="00B41F60" w:rsidP="005002FC">
            <w:r w:rsidRPr="007C3D96">
              <w:t xml:space="preserve">от </w:t>
            </w:r>
            <w:r w:rsidRPr="007C3D96">
              <w:rPr>
                <w:u w:val="single"/>
              </w:rPr>
              <w:t>04.03.2022 года</w:t>
            </w:r>
            <w:r w:rsidRPr="007C3D96">
              <w:t xml:space="preserve">  №</w:t>
            </w:r>
            <w:r>
              <w:t xml:space="preserve"> </w:t>
            </w:r>
            <w:r w:rsidRPr="007C3D96">
              <w:rPr>
                <w:u w:val="single"/>
              </w:rPr>
              <w:t>51/01-П</w:t>
            </w:r>
            <w:r w:rsidRPr="00942BD5">
              <w:t xml:space="preserve"> </w:t>
            </w:r>
          </w:p>
          <w:p w:rsidR="005002FC" w:rsidRPr="00942BD5" w:rsidRDefault="005002FC" w:rsidP="005002FC">
            <w:pPr>
              <w:jc w:val="right"/>
            </w:pPr>
          </w:p>
        </w:tc>
      </w:tr>
    </w:tbl>
    <w:p w:rsidR="00B41F60" w:rsidRPr="00942BD5" w:rsidRDefault="00B41F60" w:rsidP="00B41F60">
      <w:pPr>
        <w:jc w:val="center"/>
        <w:rPr>
          <w:b/>
          <w:bCs/>
          <w:sz w:val="28"/>
          <w:szCs w:val="28"/>
        </w:rPr>
      </w:pPr>
      <w:r w:rsidRPr="00942BD5">
        <w:rPr>
          <w:b/>
          <w:bCs/>
          <w:sz w:val="28"/>
          <w:szCs w:val="28"/>
        </w:rPr>
        <w:t>Состав контрактной службы</w:t>
      </w:r>
    </w:p>
    <w:p w:rsidR="00B41F60" w:rsidRPr="00942BD5" w:rsidRDefault="00B41F60" w:rsidP="00B41F60">
      <w:pPr>
        <w:widowControl w:val="0"/>
        <w:jc w:val="center"/>
        <w:rPr>
          <w:b/>
          <w:bCs/>
          <w:sz w:val="28"/>
          <w:szCs w:val="28"/>
        </w:rPr>
      </w:pPr>
      <w:r w:rsidRPr="00942BD5">
        <w:rPr>
          <w:b/>
          <w:bCs/>
          <w:sz w:val="28"/>
          <w:szCs w:val="28"/>
        </w:rPr>
        <w:t xml:space="preserve">Тюменского межрегионального территориального управления воздушного транспорта Федерального агентства воздушного транспорта </w:t>
      </w:r>
    </w:p>
    <w:p w:rsidR="00B41F60" w:rsidRPr="00942BD5" w:rsidRDefault="00B41F60" w:rsidP="00B41F60">
      <w:pPr>
        <w:ind w:firstLine="709"/>
        <w:jc w:val="both"/>
        <w:rPr>
          <w:sz w:val="28"/>
          <w:szCs w:val="28"/>
        </w:rPr>
      </w:pPr>
    </w:p>
    <w:p w:rsidR="00B41F60" w:rsidRPr="00942BD5" w:rsidRDefault="00B41F60" w:rsidP="00B41F60">
      <w:pPr>
        <w:ind w:firstLine="709"/>
        <w:jc w:val="both"/>
        <w:rPr>
          <w:sz w:val="28"/>
          <w:szCs w:val="28"/>
        </w:rPr>
      </w:pPr>
    </w:p>
    <w:p w:rsidR="00B41F60" w:rsidRPr="00942BD5" w:rsidRDefault="00B41F60" w:rsidP="00B41F60">
      <w:pPr>
        <w:jc w:val="both"/>
        <w:rPr>
          <w:b/>
          <w:sz w:val="28"/>
          <w:szCs w:val="28"/>
        </w:rPr>
      </w:pPr>
      <w:r w:rsidRPr="00942BD5">
        <w:rPr>
          <w:b/>
          <w:sz w:val="28"/>
          <w:szCs w:val="28"/>
        </w:rPr>
        <w:t xml:space="preserve">Председатель: </w:t>
      </w:r>
    </w:p>
    <w:p w:rsidR="00B41F60" w:rsidRPr="00942BD5" w:rsidRDefault="00B41F60" w:rsidP="00B41F60">
      <w:pPr>
        <w:jc w:val="both"/>
        <w:rPr>
          <w:sz w:val="28"/>
          <w:szCs w:val="28"/>
        </w:rPr>
      </w:pPr>
      <w:r w:rsidRPr="00942BD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Микольян</w:t>
      </w:r>
      <w:proofErr w:type="spellEnd"/>
      <w:r>
        <w:rPr>
          <w:sz w:val="28"/>
          <w:szCs w:val="28"/>
        </w:rPr>
        <w:t xml:space="preserve"> Сергей Владимирович – заместитель руководителя</w:t>
      </w:r>
      <w:r w:rsidRPr="00942BD5">
        <w:rPr>
          <w:sz w:val="28"/>
          <w:szCs w:val="28"/>
        </w:rPr>
        <w:t xml:space="preserve">. </w:t>
      </w:r>
    </w:p>
    <w:p w:rsidR="00B41F60" w:rsidRPr="00942BD5" w:rsidRDefault="00B41F60" w:rsidP="00B41F60">
      <w:pPr>
        <w:jc w:val="both"/>
        <w:rPr>
          <w:b/>
          <w:sz w:val="28"/>
          <w:szCs w:val="28"/>
        </w:rPr>
      </w:pPr>
      <w:r w:rsidRPr="00942BD5">
        <w:rPr>
          <w:b/>
          <w:sz w:val="28"/>
          <w:szCs w:val="28"/>
        </w:rPr>
        <w:t xml:space="preserve">Заместитель Председателя: </w:t>
      </w:r>
    </w:p>
    <w:p w:rsidR="00B41F60" w:rsidRPr="00942BD5" w:rsidRDefault="00B41F60" w:rsidP="00B41F60">
      <w:pPr>
        <w:jc w:val="both"/>
        <w:rPr>
          <w:sz w:val="28"/>
          <w:szCs w:val="28"/>
        </w:rPr>
      </w:pPr>
      <w:r w:rsidRPr="00942BD5">
        <w:rPr>
          <w:sz w:val="28"/>
          <w:szCs w:val="28"/>
        </w:rPr>
        <w:t xml:space="preserve">- Симонова Елена Георгиевна – начальник отдела государственного имущества, правового и административно-хозяйственного обеспечения. </w:t>
      </w:r>
    </w:p>
    <w:p w:rsidR="00B41F60" w:rsidRPr="00942BD5" w:rsidRDefault="00B41F60" w:rsidP="00B41F60">
      <w:pPr>
        <w:jc w:val="both"/>
        <w:rPr>
          <w:b/>
          <w:sz w:val="28"/>
          <w:szCs w:val="28"/>
        </w:rPr>
      </w:pPr>
      <w:r w:rsidRPr="00942BD5">
        <w:rPr>
          <w:b/>
          <w:sz w:val="28"/>
          <w:szCs w:val="28"/>
        </w:rPr>
        <w:t xml:space="preserve">Члены Контрактной службы: </w:t>
      </w:r>
    </w:p>
    <w:p w:rsidR="00B41F60" w:rsidRPr="00942BD5" w:rsidRDefault="00B41F60" w:rsidP="00B41F60">
      <w:pPr>
        <w:jc w:val="both"/>
        <w:rPr>
          <w:sz w:val="28"/>
          <w:szCs w:val="28"/>
        </w:rPr>
      </w:pPr>
      <w:r w:rsidRPr="00942BD5">
        <w:rPr>
          <w:sz w:val="28"/>
          <w:szCs w:val="28"/>
        </w:rPr>
        <w:t xml:space="preserve">- </w:t>
      </w:r>
      <w:proofErr w:type="spellStart"/>
      <w:r w:rsidRPr="00942BD5">
        <w:rPr>
          <w:sz w:val="28"/>
          <w:szCs w:val="28"/>
        </w:rPr>
        <w:t>Шрейдерс</w:t>
      </w:r>
      <w:proofErr w:type="spellEnd"/>
      <w:r w:rsidRPr="00942BD5">
        <w:rPr>
          <w:sz w:val="28"/>
          <w:szCs w:val="28"/>
        </w:rPr>
        <w:t xml:space="preserve"> Галина Аркадьевна – начальник отдела финансов, бухгалтерского учета и отчетности;</w:t>
      </w:r>
    </w:p>
    <w:p w:rsidR="00B41F60" w:rsidRPr="000C60AE" w:rsidRDefault="00B41F60" w:rsidP="00B41F60">
      <w:pPr>
        <w:jc w:val="both"/>
        <w:rPr>
          <w:sz w:val="28"/>
          <w:szCs w:val="28"/>
        </w:rPr>
      </w:pPr>
      <w:r w:rsidRPr="00942BD5">
        <w:rPr>
          <w:sz w:val="28"/>
          <w:szCs w:val="28"/>
        </w:rPr>
        <w:t xml:space="preserve">- Мелентьева Светлана Андреевна – </w:t>
      </w:r>
      <w:r w:rsidRPr="000C60AE">
        <w:rPr>
          <w:sz w:val="28"/>
          <w:szCs w:val="28"/>
        </w:rPr>
        <w:t>старший специалист 1 разряда отдела  финансов, бухгалтерского учёта и отчетности;</w:t>
      </w:r>
    </w:p>
    <w:p w:rsidR="00B41F60" w:rsidRPr="00942BD5" w:rsidRDefault="00B41F60" w:rsidP="00B41F60">
      <w:pPr>
        <w:jc w:val="both"/>
        <w:rPr>
          <w:sz w:val="28"/>
          <w:szCs w:val="28"/>
        </w:rPr>
      </w:pPr>
      <w:r w:rsidRPr="00942BD5">
        <w:rPr>
          <w:sz w:val="28"/>
          <w:szCs w:val="28"/>
        </w:rPr>
        <w:t xml:space="preserve">- </w:t>
      </w:r>
      <w:proofErr w:type="spellStart"/>
      <w:r w:rsidRPr="00942BD5">
        <w:rPr>
          <w:sz w:val="28"/>
          <w:szCs w:val="28"/>
        </w:rPr>
        <w:t>Паршукова</w:t>
      </w:r>
      <w:proofErr w:type="spellEnd"/>
      <w:r w:rsidRPr="00942BD5">
        <w:rPr>
          <w:sz w:val="28"/>
          <w:szCs w:val="28"/>
        </w:rPr>
        <w:t xml:space="preserve"> Алена Владимировна – консультант отдела государственного имущества, правового и административно-хозяйственного обеспечения.</w:t>
      </w:r>
    </w:p>
    <w:p w:rsidR="00B41F60" w:rsidRPr="00942BD5" w:rsidRDefault="00B41F60" w:rsidP="00B41F60">
      <w:pPr>
        <w:jc w:val="both"/>
        <w:rPr>
          <w:b/>
          <w:sz w:val="28"/>
          <w:szCs w:val="28"/>
        </w:rPr>
      </w:pPr>
      <w:r w:rsidRPr="00942BD5">
        <w:rPr>
          <w:b/>
          <w:sz w:val="28"/>
          <w:szCs w:val="28"/>
        </w:rPr>
        <w:t>Секретарь:</w:t>
      </w:r>
    </w:p>
    <w:p w:rsidR="00B41F60" w:rsidRPr="000C60AE" w:rsidRDefault="00B41F60" w:rsidP="00B41F60">
      <w:pPr>
        <w:jc w:val="both"/>
        <w:rPr>
          <w:sz w:val="28"/>
          <w:szCs w:val="28"/>
        </w:rPr>
      </w:pPr>
      <w:r w:rsidRPr="00942BD5">
        <w:rPr>
          <w:sz w:val="28"/>
          <w:szCs w:val="28"/>
        </w:rPr>
        <w:t xml:space="preserve">- Кузьминова Мария Валерьевна – </w:t>
      </w:r>
      <w:r w:rsidRPr="000C60AE">
        <w:rPr>
          <w:sz w:val="28"/>
          <w:szCs w:val="28"/>
        </w:rPr>
        <w:t>старший специалист 2 разряда отдела государственного имущества, правового и административно-хозяйственного обеспечения.</w:t>
      </w:r>
    </w:p>
    <w:p w:rsidR="005002FC" w:rsidRPr="00942BD5" w:rsidRDefault="005002FC" w:rsidP="00337046">
      <w:pPr>
        <w:jc w:val="both"/>
        <w:rPr>
          <w:sz w:val="28"/>
          <w:szCs w:val="28"/>
        </w:rPr>
      </w:pPr>
      <w:bookmarkStart w:id="5" w:name="_GoBack"/>
      <w:bookmarkEnd w:id="5"/>
    </w:p>
    <w:p w:rsidR="005002FC" w:rsidRPr="00942BD5" w:rsidRDefault="005002FC" w:rsidP="005002FC">
      <w:pPr>
        <w:ind w:firstLine="709"/>
        <w:jc w:val="both"/>
        <w:rPr>
          <w:sz w:val="28"/>
          <w:szCs w:val="28"/>
        </w:rPr>
      </w:pPr>
    </w:p>
    <w:p w:rsidR="005002FC" w:rsidRPr="00942BD5" w:rsidRDefault="005002FC" w:rsidP="005002FC">
      <w:pPr>
        <w:ind w:firstLine="709"/>
        <w:jc w:val="both"/>
        <w:rPr>
          <w:sz w:val="28"/>
          <w:szCs w:val="28"/>
        </w:rPr>
      </w:pPr>
    </w:p>
    <w:bookmarkEnd w:id="0"/>
    <w:bookmarkEnd w:id="1"/>
    <w:p w:rsidR="005002FC" w:rsidRPr="00942BD5" w:rsidRDefault="005002FC" w:rsidP="005002FC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  <w:sectPr w:rsidR="005002FC" w:rsidRPr="00942BD5" w:rsidSect="005002FC">
          <w:type w:val="oddPage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5342"/>
      </w:tblGrid>
      <w:tr w:rsidR="00C75170" w:rsidRPr="00942BD5" w:rsidTr="00C92865">
        <w:tc>
          <w:tcPr>
            <w:tcW w:w="4512" w:type="dxa"/>
          </w:tcPr>
          <w:p w:rsidR="00C75170" w:rsidRPr="00942BD5" w:rsidRDefault="00C75170" w:rsidP="00C92865">
            <w:pPr>
              <w:jc w:val="right"/>
            </w:pPr>
          </w:p>
          <w:p w:rsidR="00C75170" w:rsidRPr="00942BD5" w:rsidRDefault="00C75170" w:rsidP="00C92865">
            <w:pPr>
              <w:jc w:val="right"/>
            </w:pPr>
          </w:p>
          <w:p w:rsidR="00C75170" w:rsidRPr="00942BD5" w:rsidRDefault="00C75170" w:rsidP="00C92865">
            <w:pPr>
              <w:jc w:val="right"/>
            </w:pPr>
          </w:p>
        </w:tc>
        <w:tc>
          <w:tcPr>
            <w:tcW w:w="5342" w:type="dxa"/>
          </w:tcPr>
          <w:p w:rsidR="00C75170" w:rsidRPr="00942BD5" w:rsidRDefault="00C75170" w:rsidP="00C92865">
            <w:pPr>
              <w:jc w:val="right"/>
            </w:pPr>
            <w:r w:rsidRPr="00942BD5">
              <w:t xml:space="preserve">Приложение </w:t>
            </w:r>
          </w:p>
          <w:p w:rsidR="00C75170" w:rsidRPr="00942BD5" w:rsidRDefault="00C75170" w:rsidP="00C92865">
            <w:pPr>
              <w:jc w:val="both"/>
              <w:rPr>
                <w:bCs/>
              </w:rPr>
            </w:pPr>
            <w:r w:rsidRPr="00942BD5">
              <w:t xml:space="preserve">к приказу </w:t>
            </w:r>
            <w:r w:rsidRPr="00942BD5">
              <w:rPr>
                <w:bCs/>
              </w:rPr>
              <w:t xml:space="preserve">Тюменского межрегионального территориального управления воздушного транспорта Федерального агентства воздушного транспорта </w:t>
            </w:r>
            <w:r w:rsidR="00B41F60" w:rsidRPr="007C3D96">
              <w:t xml:space="preserve">от </w:t>
            </w:r>
            <w:r w:rsidR="00B41F60" w:rsidRPr="007C3D96">
              <w:rPr>
                <w:u w:val="single"/>
              </w:rPr>
              <w:t>04.03.2022 года</w:t>
            </w:r>
            <w:r w:rsidR="00B41F60" w:rsidRPr="007C3D96">
              <w:t xml:space="preserve">  №</w:t>
            </w:r>
            <w:r w:rsidR="00B41F60">
              <w:t xml:space="preserve"> </w:t>
            </w:r>
            <w:r w:rsidR="00B41F60" w:rsidRPr="007C3D96">
              <w:rPr>
                <w:u w:val="single"/>
              </w:rPr>
              <w:t>51/01-П</w:t>
            </w:r>
          </w:p>
          <w:p w:rsidR="00C75170" w:rsidRPr="00942BD5" w:rsidRDefault="00C75170" w:rsidP="00C92865">
            <w:pPr>
              <w:jc w:val="both"/>
              <w:rPr>
                <w:bCs/>
              </w:rPr>
            </w:pPr>
          </w:p>
          <w:p w:rsidR="00C75170" w:rsidRPr="00942BD5" w:rsidRDefault="00C75170" w:rsidP="00C92865">
            <w:pPr>
              <w:jc w:val="both"/>
              <w:rPr>
                <w:bCs/>
              </w:rPr>
            </w:pPr>
          </w:p>
          <w:p w:rsidR="00C75170" w:rsidRPr="00942BD5" w:rsidRDefault="00C75170" w:rsidP="00C92865">
            <w:pPr>
              <w:rPr>
                <w:bCs/>
              </w:rPr>
            </w:pPr>
            <w:r w:rsidRPr="00942BD5">
              <w:rPr>
                <w:bCs/>
              </w:rPr>
              <w:t>Приложение № 2 к Положению о контрактной службе Тюменского межрегионального территориального управления воздушного транспорта Федерального агентства воздушного транспорта</w:t>
            </w:r>
          </w:p>
          <w:p w:rsidR="00C75170" w:rsidRPr="00942BD5" w:rsidRDefault="00C75170" w:rsidP="00C92865">
            <w:pPr>
              <w:jc w:val="both"/>
              <w:rPr>
                <w:bCs/>
              </w:rPr>
            </w:pPr>
          </w:p>
          <w:p w:rsidR="00C75170" w:rsidRPr="00942BD5" w:rsidRDefault="00C75170" w:rsidP="00C92865">
            <w:pPr>
              <w:jc w:val="both"/>
            </w:pPr>
          </w:p>
          <w:p w:rsidR="00C75170" w:rsidRPr="00942BD5" w:rsidRDefault="00C75170" w:rsidP="00C92865">
            <w:pPr>
              <w:ind w:left="4956" w:firstLine="708"/>
              <w:jc w:val="center"/>
            </w:pPr>
            <w:r w:rsidRPr="00942BD5">
              <w:t>У</w:t>
            </w:r>
          </w:p>
          <w:p w:rsidR="00C75170" w:rsidRPr="00942BD5" w:rsidRDefault="00C75170" w:rsidP="00C92865">
            <w:r w:rsidRPr="00942BD5">
              <w:t xml:space="preserve">УТВЕРЖДЕНО </w:t>
            </w:r>
          </w:p>
          <w:p w:rsidR="00C75170" w:rsidRPr="00942BD5" w:rsidRDefault="00C75170" w:rsidP="00C92865">
            <w:r w:rsidRPr="00942BD5">
              <w:t xml:space="preserve">Приказом Тюменского межрегионального </w:t>
            </w:r>
          </w:p>
          <w:p w:rsidR="00C75170" w:rsidRPr="00942BD5" w:rsidRDefault="00C75170" w:rsidP="00C92865">
            <w:r w:rsidRPr="00942BD5">
              <w:t xml:space="preserve">территориального управления воздушного транспорта  Федерального агентства </w:t>
            </w:r>
            <w:r w:rsidRPr="00942BD5">
              <w:br/>
              <w:t>воздушного транспорта</w:t>
            </w:r>
          </w:p>
          <w:p w:rsidR="00C75170" w:rsidRPr="00942BD5" w:rsidRDefault="00B41F60" w:rsidP="00C92865">
            <w:r w:rsidRPr="007C3D96">
              <w:t xml:space="preserve">от </w:t>
            </w:r>
            <w:r w:rsidRPr="007C3D96">
              <w:rPr>
                <w:u w:val="single"/>
              </w:rPr>
              <w:t>04.03.2022 года</w:t>
            </w:r>
            <w:r w:rsidRPr="007C3D96">
              <w:t xml:space="preserve">  №</w:t>
            </w:r>
            <w:r>
              <w:t xml:space="preserve"> </w:t>
            </w:r>
            <w:r w:rsidRPr="007C3D96">
              <w:rPr>
                <w:u w:val="single"/>
              </w:rPr>
              <w:t>51/01-П</w:t>
            </w:r>
            <w:r w:rsidRPr="00942BD5">
              <w:t xml:space="preserve"> </w:t>
            </w:r>
          </w:p>
          <w:p w:rsidR="00C75170" w:rsidRPr="00942BD5" w:rsidRDefault="00C75170" w:rsidP="00C92865">
            <w:pPr>
              <w:jc w:val="right"/>
            </w:pPr>
          </w:p>
        </w:tc>
      </w:tr>
    </w:tbl>
    <w:p w:rsidR="00C75170" w:rsidRPr="00942BD5" w:rsidRDefault="00C75170" w:rsidP="00C7517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C75170" w:rsidRPr="00942BD5" w:rsidRDefault="00C75170" w:rsidP="00C7517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42BD5">
        <w:rPr>
          <w:b/>
          <w:sz w:val="28"/>
          <w:szCs w:val="28"/>
          <w:lang w:eastAsia="en-US"/>
        </w:rPr>
        <w:t xml:space="preserve">Порядок распределения обязанностей между членами Контрактной службы Тюменского </w:t>
      </w:r>
      <w:r w:rsidRPr="00942BD5">
        <w:rPr>
          <w:b/>
          <w:sz w:val="28"/>
          <w:szCs w:val="28"/>
        </w:rPr>
        <w:t>межрегионального территориального управления воздушного транспорта Федерального агентства воздушного транспорта</w:t>
      </w:r>
    </w:p>
    <w:p w:rsidR="00C75170" w:rsidRPr="00942BD5" w:rsidRDefault="00C75170" w:rsidP="00C7517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75170" w:rsidRPr="00942BD5" w:rsidRDefault="00C75170" w:rsidP="00C7517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5077"/>
        <w:gridCol w:w="2771"/>
        <w:gridCol w:w="2023"/>
      </w:tblGrid>
      <w:tr w:rsidR="00942BD5" w:rsidRPr="00942BD5" w:rsidTr="00243998">
        <w:tc>
          <w:tcPr>
            <w:tcW w:w="756" w:type="dxa"/>
            <w:tcBorders>
              <w:right w:val="single" w:sz="4" w:space="0" w:color="auto"/>
            </w:tcBorders>
          </w:tcPr>
          <w:p w:rsidR="00C75170" w:rsidRPr="00942BD5" w:rsidRDefault="00C75170" w:rsidP="00C928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7" w:type="dxa"/>
            <w:tcBorders>
              <w:left w:val="single" w:sz="4" w:space="0" w:color="auto"/>
            </w:tcBorders>
          </w:tcPr>
          <w:p w:rsidR="00C75170" w:rsidRPr="00942BD5" w:rsidRDefault="00C75170" w:rsidP="00C92865">
            <w:pPr>
              <w:jc w:val="center"/>
              <w:rPr>
                <w:b/>
              </w:rPr>
            </w:pPr>
            <w:r w:rsidRPr="00942BD5">
              <w:rPr>
                <w:b/>
              </w:rPr>
              <w:t>Функции и полномочия</w:t>
            </w:r>
          </w:p>
        </w:tc>
        <w:tc>
          <w:tcPr>
            <w:tcW w:w="2771" w:type="dxa"/>
          </w:tcPr>
          <w:p w:rsidR="00C75170" w:rsidRPr="00942BD5" w:rsidRDefault="00C75170" w:rsidP="00C92865">
            <w:pPr>
              <w:jc w:val="center"/>
              <w:rPr>
                <w:b/>
              </w:rPr>
            </w:pPr>
            <w:r w:rsidRPr="00942BD5">
              <w:rPr>
                <w:b/>
              </w:rPr>
              <w:t>исполнитель</w:t>
            </w:r>
          </w:p>
        </w:tc>
        <w:tc>
          <w:tcPr>
            <w:tcW w:w="2023" w:type="dxa"/>
          </w:tcPr>
          <w:p w:rsidR="00C75170" w:rsidRPr="00942BD5" w:rsidRDefault="00C75170" w:rsidP="00C92865">
            <w:pPr>
              <w:jc w:val="center"/>
              <w:rPr>
                <w:b/>
              </w:rPr>
            </w:pPr>
            <w:r w:rsidRPr="00942BD5">
              <w:rPr>
                <w:b/>
              </w:rPr>
              <w:t>примечание</w:t>
            </w:r>
          </w:p>
        </w:tc>
      </w:tr>
      <w:tr w:rsidR="00942BD5" w:rsidRPr="00942BD5" w:rsidTr="00243998">
        <w:tc>
          <w:tcPr>
            <w:tcW w:w="756" w:type="dxa"/>
            <w:tcBorders>
              <w:right w:val="single" w:sz="4" w:space="0" w:color="auto"/>
            </w:tcBorders>
          </w:tcPr>
          <w:p w:rsidR="00C75170" w:rsidRPr="00942BD5" w:rsidRDefault="00C75170" w:rsidP="00C92865">
            <w:pPr>
              <w:jc w:val="center"/>
            </w:pPr>
            <w:r w:rsidRPr="00942BD5">
              <w:t>1.</w:t>
            </w:r>
          </w:p>
        </w:tc>
        <w:tc>
          <w:tcPr>
            <w:tcW w:w="5077" w:type="dxa"/>
            <w:tcBorders>
              <w:left w:val="single" w:sz="4" w:space="0" w:color="auto"/>
            </w:tcBorders>
          </w:tcPr>
          <w:p w:rsidR="00C75170" w:rsidRPr="00942BD5" w:rsidRDefault="00C75170" w:rsidP="00C92865">
            <w:r w:rsidRPr="00942BD5">
              <w:t>Планирование закупок:</w:t>
            </w:r>
          </w:p>
        </w:tc>
        <w:tc>
          <w:tcPr>
            <w:tcW w:w="2771" w:type="dxa"/>
          </w:tcPr>
          <w:p w:rsidR="00C75170" w:rsidRPr="00942BD5" w:rsidRDefault="00C75170" w:rsidP="00C92865"/>
        </w:tc>
        <w:tc>
          <w:tcPr>
            <w:tcW w:w="2023" w:type="dxa"/>
          </w:tcPr>
          <w:p w:rsidR="00C75170" w:rsidRPr="00942BD5" w:rsidRDefault="00C75170" w:rsidP="00C92865"/>
        </w:tc>
      </w:tr>
      <w:tr w:rsidR="00942BD5" w:rsidRPr="00942BD5" w:rsidTr="00243998">
        <w:trPr>
          <w:trHeight w:val="375"/>
        </w:trPr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</w:tcPr>
          <w:p w:rsidR="00C75170" w:rsidRPr="00942BD5" w:rsidRDefault="00C75170" w:rsidP="00C92865">
            <w:pPr>
              <w:jc w:val="center"/>
            </w:pPr>
            <w:r w:rsidRPr="00942BD5">
              <w:t>1.1.</w:t>
            </w: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</w:tcBorders>
          </w:tcPr>
          <w:p w:rsidR="00C75170" w:rsidRPr="00942BD5" w:rsidRDefault="00C75170" w:rsidP="00757BD9">
            <w:pPr>
              <w:jc w:val="both"/>
            </w:pPr>
            <w:r w:rsidRPr="00942BD5">
              <w:t xml:space="preserve">Разработка плана-графика, осуществление подготовки изменении для внесения в план-график. 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C75170" w:rsidRPr="00942BD5" w:rsidRDefault="00C75170" w:rsidP="00C92865">
            <w:proofErr w:type="spellStart"/>
            <w:r w:rsidRPr="00942BD5">
              <w:t>Шрейдерс</w:t>
            </w:r>
            <w:proofErr w:type="spellEnd"/>
            <w:r w:rsidRPr="00942BD5">
              <w:t xml:space="preserve"> .Г.А.</w:t>
            </w:r>
          </w:p>
          <w:p w:rsidR="00C75170" w:rsidRPr="00942BD5" w:rsidRDefault="00C75170" w:rsidP="00C92865">
            <w:r w:rsidRPr="00942BD5">
              <w:t>Мелентьева С.А.</w:t>
            </w:r>
          </w:p>
          <w:p w:rsidR="00C75170" w:rsidRPr="00942BD5" w:rsidRDefault="00C75170" w:rsidP="00C92865">
            <w:r w:rsidRPr="00942BD5">
              <w:t>Симонова Е.Г.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C75170" w:rsidRPr="00942BD5" w:rsidRDefault="00C75170" w:rsidP="00C92865"/>
        </w:tc>
      </w:tr>
      <w:tr w:rsidR="00942BD5" w:rsidRPr="00942BD5" w:rsidTr="00243998">
        <w:trPr>
          <w:trHeight w:val="126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70" w:rsidRPr="00942BD5" w:rsidRDefault="00C75170" w:rsidP="00C92865">
            <w:pPr>
              <w:jc w:val="center"/>
            </w:pPr>
            <w:r w:rsidRPr="00942BD5">
              <w:t>1.2.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170" w:rsidRPr="00942BD5" w:rsidRDefault="00C75170" w:rsidP="00757BD9">
            <w:pPr>
              <w:jc w:val="both"/>
            </w:pPr>
            <w:r w:rsidRPr="00942BD5">
              <w:t>Размещение в единой информационной системе плана-графика и внесенных в него изменений</w:t>
            </w:r>
            <w:r w:rsidR="00153B22" w:rsidRPr="00942BD5">
              <w:t>.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C75170" w:rsidRPr="00942BD5" w:rsidRDefault="00C75170" w:rsidP="00C92865">
            <w:proofErr w:type="spellStart"/>
            <w:r w:rsidRPr="00942BD5">
              <w:t>Шрейдерс</w:t>
            </w:r>
            <w:proofErr w:type="spellEnd"/>
            <w:r w:rsidRPr="00942BD5">
              <w:t xml:space="preserve"> Г.А.</w:t>
            </w:r>
          </w:p>
          <w:p w:rsidR="00C75170" w:rsidRPr="00942BD5" w:rsidRDefault="00C75170" w:rsidP="00C92865">
            <w:r w:rsidRPr="00942BD5">
              <w:t>Мелентьева С.А.</w:t>
            </w:r>
          </w:p>
          <w:p w:rsidR="00C75170" w:rsidRPr="00942BD5" w:rsidRDefault="00C75170" w:rsidP="00C92865"/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C75170" w:rsidRPr="00942BD5" w:rsidRDefault="00C75170" w:rsidP="00C92865"/>
        </w:tc>
      </w:tr>
      <w:tr w:rsidR="00942BD5" w:rsidRPr="00942BD5" w:rsidTr="00243998">
        <w:trPr>
          <w:trHeight w:val="126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70" w:rsidRPr="00942BD5" w:rsidRDefault="00C75170" w:rsidP="00C92865">
            <w:pPr>
              <w:jc w:val="center"/>
            </w:pPr>
            <w:r w:rsidRPr="00942BD5">
              <w:t>1.3.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170" w:rsidRPr="00942BD5" w:rsidRDefault="00C75170" w:rsidP="00757BD9">
            <w:pPr>
              <w:autoSpaceDE w:val="0"/>
              <w:autoSpaceDN w:val="0"/>
              <w:adjustRightInd w:val="0"/>
              <w:jc w:val="both"/>
            </w:pPr>
            <w:r w:rsidRPr="00942BD5">
              <w:rPr>
                <w:lang w:eastAsia="en-US"/>
              </w:rPr>
              <w:t xml:space="preserve">Организует </w:t>
            </w:r>
            <w:r w:rsidR="00153B22" w:rsidRPr="00942BD5">
              <w:rPr>
                <w:lang w:eastAsia="en-US"/>
              </w:rPr>
              <w:t>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</w:t>
            </w:r>
            <w:r w:rsidRPr="00942BD5">
              <w:rPr>
                <w:lang w:eastAsia="en-US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C75170" w:rsidRPr="00942BD5" w:rsidRDefault="00C75170" w:rsidP="00C92865">
            <w:proofErr w:type="spellStart"/>
            <w:r w:rsidRPr="00942BD5">
              <w:t>Паршукова</w:t>
            </w:r>
            <w:proofErr w:type="spellEnd"/>
            <w:r w:rsidRPr="00942BD5">
              <w:t xml:space="preserve"> А.В.</w:t>
            </w:r>
          </w:p>
          <w:p w:rsidR="00C75170" w:rsidRPr="00942BD5" w:rsidRDefault="00C75170" w:rsidP="00C92865">
            <w:r w:rsidRPr="00942BD5">
              <w:t>Кузьминова М.В.</w:t>
            </w:r>
          </w:p>
          <w:p w:rsidR="00C75170" w:rsidRPr="00942BD5" w:rsidRDefault="00C75170" w:rsidP="00C92865">
            <w:r w:rsidRPr="00942BD5">
              <w:t>Симонова Е.Г.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C75170" w:rsidRPr="00942BD5" w:rsidRDefault="00C75170" w:rsidP="00C92865"/>
        </w:tc>
      </w:tr>
      <w:tr w:rsidR="00942BD5" w:rsidRPr="00942BD5" w:rsidTr="00243998">
        <w:trPr>
          <w:trHeight w:val="126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70" w:rsidRPr="00942BD5" w:rsidRDefault="00C75170" w:rsidP="00C92865">
            <w:pPr>
              <w:jc w:val="center"/>
            </w:pPr>
            <w:r w:rsidRPr="00942BD5">
              <w:t>1.4.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170" w:rsidRPr="00942BD5" w:rsidRDefault="00C75170" w:rsidP="00757B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42BD5">
              <w:rPr>
                <w:lang w:eastAsia="en-US"/>
              </w:rPr>
              <w:t>Организует общественное обсуждение закупок в случаях, предусмотренных статьей 20 Федерального закона.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C75170" w:rsidRPr="00942BD5" w:rsidRDefault="00C75170" w:rsidP="00C92865">
            <w:proofErr w:type="spellStart"/>
            <w:r w:rsidRPr="00942BD5">
              <w:t>Паршукова</w:t>
            </w:r>
            <w:proofErr w:type="spellEnd"/>
            <w:r w:rsidRPr="00942BD5">
              <w:t xml:space="preserve"> А.В.</w:t>
            </w:r>
          </w:p>
          <w:p w:rsidR="00C75170" w:rsidRPr="00942BD5" w:rsidRDefault="00C75170" w:rsidP="00C92865">
            <w:r w:rsidRPr="00942BD5">
              <w:t>Кузьминова М.В.</w:t>
            </w:r>
          </w:p>
          <w:p w:rsidR="00C75170" w:rsidRPr="00942BD5" w:rsidRDefault="00C75170" w:rsidP="00C92865"/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C75170" w:rsidRPr="00942BD5" w:rsidRDefault="00C75170" w:rsidP="00C92865"/>
        </w:tc>
      </w:tr>
      <w:tr w:rsidR="00942BD5" w:rsidRPr="00942BD5" w:rsidTr="00243998">
        <w:trPr>
          <w:trHeight w:val="126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D" w:rsidRPr="00942BD5" w:rsidRDefault="00995102" w:rsidP="00C92865">
            <w:pPr>
              <w:jc w:val="center"/>
            </w:pPr>
            <w:r>
              <w:t>1.5</w:t>
            </w:r>
            <w:r w:rsidR="003603AD" w:rsidRPr="00942BD5">
              <w:t>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3AD" w:rsidRPr="00942BD5" w:rsidRDefault="003603AD" w:rsidP="00757BD9">
            <w:pPr>
              <w:jc w:val="both"/>
            </w:pPr>
            <w:r w:rsidRPr="00942BD5">
              <w:t>Обеспечивает осуществление закупки у субъектов малого предпринимательства</w:t>
            </w:r>
            <w:r w:rsidR="00757BD9" w:rsidRPr="00942BD5">
              <w:t>.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3603AD" w:rsidRPr="00942BD5" w:rsidRDefault="003603AD" w:rsidP="00995102">
            <w:proofErr w:type="spellStart"/>
            <w:r w:rsidRPr="00942BD5">
              <w:t>Шрейдерс</w:t>
            </w:r>
            <w:proofErr w:type="spellEnd"/>
            <w:r w:rsidRPr="00942BD5">
              <w:t xml:space="preserve"> Г.А.</w:t>
            </w:r>
          </w:p>
          <w:p w:rsidR="003603AD" w:rsidRPr="00942BD5" w:rsidRDefault="003603AD" w:rsidP="00995102">
            <w:r w:rsidRPr="00942BD5">
              <w:t>Мелентьева С.А.</w:t>
            </w:r>
          </w:p>
          <w:p w:rsidR="003603AD" w:rsidRPr="00942BD5" w:rsidRDefault="003603AD" w:rsidP="00995102">
            <w:r w:rsidRPr="00942BD5">
              <w:t>Симонова Е.Г.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3603AD" w:rsidRPr="00942BD5" w:rsidRDefault="003603AD" w:rsidP="00995102">
            <w:r w:rsidRPr="00942BD5">
              <w:t>Не менее 15%</w:t>
            </w:r>
          </w:p>
        </w:tc>
      </w:tr>
      <w:tr w:rsidR="00942BD5" w:rsidRPr="00942BD5" w:rsidTr="00243998">
        <w:trPr>
          <w:trHeight w:val="126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D" w:rsidRPr="00942BD5" w:rsidRDefault="003603AD" w:rsidP="00C92865">
            <w:pPr>
              <w:jc w:val="center"/>
            </w:pPr>
            <w:r w:rsidRPr="00942BD5">
              <w:t>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3AD" w:rsidRPr="00942BD5" w:rsidRDefault="003603AD" w:rsidP="00C9286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42BD5">
              <w:rPr>
                <w:lang w:eastAsia="en-US"/>
              </w:rPr>
              <w:t>Определение поставщиков (подрядчиков, исполнителей):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3603AD" w:rsidRPr="00942BD5" w:rsidRDefault="003603AD" w:rsidP="00C92865"/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3603AD" w:rsidRPr="00942BD5" w:rsidRDefault="003603AD" w:rsidP="00C92865"/>
        </w:tc>
      </w:tr>
      <w:tr w:rsidR="003603AD" w:rsidRPr="00942BD5" w:rsidTr="00243998">
        <w:trPr>
          <w:trHeight w:val="660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D" w:rsidRPr="00942BD5" w:rsidRDefault="003603AD" w:rsidP="00995102">
            <w:pPr>
              <w:jc w:val="center"/>
            </w:pPr>
            <w:r w:rsidRPr="00942BD5">
              <w:lastRenderedPageBreak/>
              <w:t>2.</w:t>
            </w:r>
            <w:r w:rsidR="00995102">
              <w:t>1</w:t>
            </w:r>
            <w:r w:rsidRPr="00942BD5">
              <w:t>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3AD" w:rsidRPr="00942BD5" w:rsidRDefault="003603AD" w:rsidP="003603AD">
            <w:pPr>
              <w:jc w:val="both"/>
            </w:pPr>
            <w:r w:rsidRPr="00942BD5">
              <w:t>Осуществляет подготовку и размещение в единой информационной системе извещений об осуществлении закупок и приложений к ним, документации о закупках (в случае, если Федеральным законом № 44-ФЗ предусмотрена документация о закупке) и проектов контрактов, подготовку и направление приглашений,  а также вносит изменения в указанные документы</w:t>
            </w:r>
            <w:r w:rsidR="00F273B6" w:rsidRPr="00942BD5">
              <w:t>.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3603AD" w:rsidRPr="00942BD5" w:rsidRDefault="003603AD" w:rsidP="00995102">
            <w:proofErr w:type="spellStart"/>
            <w:r w:rsidRPr="00942BD5">
              <w:t>Паршукова</w:t>
            </w:r>
            <w:proofErr w:type="spellEnd"/>
            <w:r w:rsidRPr="00942BD5">
              <w:t xml:space="preserve"> А.В.</w:t>
            </w:r>
          </w:p>
          <w:p w:rsidR="003603AD" w:rsidRPr="00942BD5" w:rsidRDefault="003603AD" w:rsidP="00995102">
            <w:r w:rsidRPr="00942BD5">
              <w:t>Кузьминова М.В.</w:t>
            </w:r>
          </w:p>
          <w:p w:rsidR="003603AD" w:rsidRPr="00942BD5" w:rsidRDefault="003603AD" w:rsidP="00995102">
            <w:r w:rsidRPr="00942BD5">
              <w:t>Симонова Е.Г.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3603AD" w:rsidRPr="00942BD5" w:rsidRDefault="003603AD" w:rsidP="00C92865"/>
        </w:tc>
      </w:tr>
      <w:tr w:rsidR="00942BD5" w:rsidRPr="00942BD5" w:rsidTr="00243998">
        <w:trPr>
          <w:trHeight w:val="660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D" w:rsidRPr="00942BD5" w:rsidRDefault="003603AD" w:rsidP="00995102">
            <w:pPr>
              <w:jc w:val="center"/>
            </w:pPr>
            <w:r w:rsidRPr="00942BD5">
              <w:t>2.</w:t>
            </w:r>
            <w:r w:rsidR="00995102">
              <w:t>2</w:t>
            </w:r>
            <w:r w:rsidRPr="00942BD5">
              <w:t>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3AD" w:rsidRPr="00942BD5" w:rsidRDefault="003603AD" w:rsidP="00C92865">
            <w:pPr>
              <w:autoSpaceDE w:val="0"/>
              <w:autoSpaceDN w:val="0"/>
              <w:adjustRightInd w:val="0"/>
              <w:jc w:val="both"/>
            </w:pPr>
            <w:r w:rsidRPr="00942BD5">
              <w:t xml:space="preserve"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 </w:t>
            </w:r>
            <w:r w:rsidRPr="00942BD5">
              <w:rPr>
                <w:lang w:eastAsia="en-US"/>
              </w:rPr>
              <w:t>начальную цену единицы товара, работы, услуги, начальную сумму цен единиц товаров, работ, услуг, максимальное значение цены контракта.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3603AD" w:rsidRPr="00942BD5" w:rsidRDefault="003603AD" w:rsidP="00C92865">
            <w:proofErr w:type="spellStart"/>
            <w:r w:rsidRPr="00942BD5">
              <w:t>Паршукова</w:t>
            </w:r>
            <w:proofErr w:type="spellEnd"/>
            <w:r w:rsidRPr="00942BD5">
              <w:t xml:space="preserve"> А.В.</w:t>
            </w:r>
          </w:p>
          <w:p w:rsidR="003603AD" w:rsidRPr="00942BD5" w:rsidRDefault="003603AD" w:rsidP="00C92865">
            <w:r w:rsidRPr="00942BD5">
              <w:t>Кузьминова М.В.</w:t>
            </w:r>
          </w:p>
          <w:p w:rsidR="003603AD" w:rsidRPr="00942BD5" w:rsidRDefault="003603AD" w:rsidP="00C92865">
            <w:proofErr w:type="spellStart"/>
            <w:r w:rsidRPr="00942BD5">
              <w:t>Шрейдерс</w:t>
            </w:r>
            <w:proofErr w:type="spellEnd"/>
            <w:r w:rsidRPr="00942BD5">
              <w:t xml:space="preserve"> Г.А.</w:t>
            </w:r>
          </w:p>
          <w:p w:rsidR="003603AD" w:rsidRPr="00942BD5" w:rsidRDefault="003603AD" w:rsidP="00C92865">
            <w:r w:rsidRPr="00942BD5">
              <w:t>Мелентьева С.А.</w:t>
            </w:r>
          </w:p>
          <w:p w:rsidR="003603AD" w:rsidRPr="00942BD5" w:rsidRDefault="003603AD" w:rsidP="00C92865">
            <w:r w:rsidRPr="00942BD5">
              <w:t>Симонова Е.Г.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3603AD" w:rsidRPr="00942BD5" w:rsidRDefault="003603AD" w:rsidP="00C92865"/>
        </w:tc>
      </w:tr>
      <w:tr w:rsidR="00942BD5" w:rsidRPr="00942BD5" w:rsidTr="00243998">
        <w:trPr>
          <w:trHeight w:val="660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D" w:rsidRPr="00942BD5" w:rsidRDefault="003603AD" w:rsidP="00995102">
            <w:pPr>
              <w:jc w:val="center"/>
            </w:pPr>
            <w:r w:rsidRPr="00942BD5">
              <w:t>2.</w:t>
            </w:r>
            <w:r w:rsidR="00995102">
              <w:t>3</w:t>
            </w:r>
            <w:r w:rsidRPr="00942BD5">
              <w:t>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3AD" w:rsidRPr="00942BD5" w:rsidRDefault="003603AD" w:rsidP="00757BD9">
            <w:pPr>
              <w:jc w:val="both"/>
            </w:pPr>
            <w:r w:rsidRPr="00942BD5">
              <w:t>Уточнение в рамках обоснования закупки начальной (максимальной) цены контракта и ее обоснование в извещениях об осуществлении закупок, документации о закупке</w:t>
            </w:r>
            <w:r w:rsidR="00942BD5" w:rsidRPr="00942BD5">
              <w:t xml:space="preserve"> </w:t>
            </w:r>
            <w:r w:rsidR="00942BD5" w:rsidRPr="00942BD5">
              <w:rPr>
                <w:lang w:eastAsia="en-US"/>
              </w:rPr>
              <w:t>(в случае, если Федеральным законом предусмотрена документация о закупке)</w:t>
            </w:r>
            <w:r w:rsidR="00757BD9" w:rsidRPr="00942BD5">
              <w:t>.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3603AD" w:rsidRPr="00942BD5" w:rsidRDefault="003603AD" w:rsidP="00C92865">
            <w:proofErr w:type="spellStart"/>
            <w:r w:rsidRPr="00942BD5">
              <w:t>Шрейдерс</w:t>
            </w:r>
            <w:proofErr w:type="spellEnd"/>
            <w:r w:rsidRPr="00942BD5">
              <w:t xml:space="preserve"> Г.А.</w:t>
            </w:r>
          </w:p>
          <w:p w:rsidR="003603AD" w:rsidRPr="00942BD5" w:rsidRDefault="003603AD" w:rsidP="00C92865">
            <w:r w:rsidRPr="00942BD5">
              <w:t>Мелентьева С.А.</w:t>
            </w:r>
          </w:p>
          <w:p w:rsidR="003603AD" w:rsidRPr="00942BD5" w:rsidRDefault="003603AD" w:rsidP="00C92865"/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3603AD" w:rsidRPr="00942BD5" w:rsidRDefault="003603AD" w:rsidP="00C92865"/>
        </w:tc>
      </w:tr>
      <w:tr w:rsidR="00942BD5" w:rsidRPr="00942BD5" w:rsidTr="00243998">
        <w:trPr>
          <w:trHeight w:val="660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D" w:rsidRPr="00942BD5" w:rsidRDefault="003603AD" w:rsidP="00995102">
            <w:pPr>
              <w:jc w:val="center"/>
            </w:pPr>
            <w:r w:rsidRPr="00942BD5">
              <w:t>2.</w:t>
            </w:r>
            <w:r w:rsidR="00995102">
              <w:t>4</w:t>
            </w:r>
            <w:r w:rsidRPr="00942BD5">
              <w:t>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3AD" w:rsidRPr="00942BD5" w:rsidRDefault="003603AD" w:rsidP="00757BD9">
            <w:pPr>
              <w:jc w:val="both"/>
            </w:pPr>
            <w:r w:rsidRPr="00942BD5">
              <w:t>Уточнение в рамках обоснования закупки начальной (максимальной) цены контракта, заключаемого с единственным поставщиком (подрядчиком, исполнителем)</w:t>
            </w:r>
            <w:r w:rsidR="00757BD9" w:rsidRPr="00942BD5">
              <w:t>.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3603AD" w:rsidRPr="00942BD5" w:rsidRDefault="003603AD" w:rsidP="00C92865">
            <w:proofErr w:type="spellStart"/>
            <w:r w:rsidRPr="00942BD5">
              <w:t>Шрейдерс</w:t>
            </w:r>
            <w:proofErr w:type="spellEnd"/>
            <w:r w:rsidRPr="00942BD5">
              <w:t xml:space="preserve"> Г.А.</w:t>
            </w:r>
          </w:p>
          <w:p w:rsidR="003603AD" w:rsidRPr="00942BD5" w:rsidRDefault="003603AD" w:rsidP="00C92865">
            <w:r w:rsidRPr="00942BD5">
              <w:t>Мелентьева С.А.</w:t>
            </w:r>
          </w:p>
          <w:p w:rsidR="003603AD" w:rsidRPr="00942BD5" w:rsidRDefault="003603AD" w:rsidP="00C92865"/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3603AD" w:rsidRPr="00942BD5" w:rsidRDefault="003603AD" w:rsidP="00C92865"/>
        </w:tc>
      </w:tr>
      <w:tr w:rsidR="00942BD5" w:rsidRPr="00942BD5" w:rsidTr="00243998">
        <w:trPr>
          <w:trHeight w:val="660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7" w:rsidRPr="00942BD5" w:rsidRDefault="00995102" w:rsidP="003F0DE7">
            <w:pPr>
              <w:jc w:val="center"/>
            </w:pPr>
            <w:r>
              <w:t>2.5</w:t>
            </w:r>
            <w:r w:rsidR="003F0DE7" w:rsidRPr="00942BD5">
              <w:t>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995102">
            <w:r w:rsidRPr="00942BD5">
              <w:t xml:space="preserve">Подготовка описания объекта закупки (технического задания) 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995102">
            <w:proofErr w:type="spellStart"/>
            <w:r w:rsidRPr="00942BD5">
              <w:t>Паршукова</w:t>
            </w:r>
            <w:proofErr w:type="spellEnd"/>
            <w:r w:rsidRPr="00942BD5">
              <w:t xml:space="preserve"> А.В.</w:t>
            </w:r>
          </w:p>
          <w:p w:rsidR="003F0DE7" w:rsidRPr="00942BD5" w:rsidRDefault="003F0DE7" w:rsidP="00995102">
            <w:r w:rsidRPr="00942BD5">
              <w:t>Кузьминова М.В.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3F0DE7" w:rsidRPr="00942BD5" w:rsidTr="00243998">
        <w:trPr>
          <w:trHeight w:val="660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995102">
            <w:pPr>
              <w:jc w:val="center"/>
            </w:pPr>
            <w:r w:rsidRPr="00942BD5">
              <w:t>2.</w:t>
            </w:r>
            <w:r w:rsidR="00995102">
              <w:t>6</w:t>
            </w:r>
            <w:r w:rsidRPr="00942BD5">
              <w:t>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995102">
            <w:pPr>
              <w:autoSpaceDE w:val="0"/>
              <w:autoSpaceDN w:val="0"/>
              <w:adjustRightInd w:val="0"/>
              <w:ind w:firstLine="13"/>
              <w:jc w:val="both"/>
              <w:rPr>
                <w:lang w:eastAsia="en-US"/>
              </w:rPr>
            </w:pPr>
            <w:r w:rsidRPr="00942BD5">
              <w:rPr>
                <w:lang w:eastAsia="en-US"/>
              </w:rPr>
              <w:t>Указывает в извещении об осуществлении закупки информацию, предусмотренную статьей 42 Федерального закона, в том числе информацию:</w:t>
            </w:r>
          </w:p>
          <w:p w:rsidR="003F0DE7" w:rsidRPr="00942BD5" w:rsidRDefault="003F0DE7" w:rsidP="00995102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942BD5">
              <w:rPr>
                <w:lang w:eastAsia="en-US"/>
              </w:rPr>
      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Федерального закона;</w:t>
            </w:r>
          </w:p>
          <w:p w:rsidR="003F0DE7" w:rsidRPr="00942BD5" w:rsidRDefault="003F0DE7" w:rsidP="00995102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942BD5">
              <w:rPr>
                <w:lang w:eastAsia="en-US"/>
              </w:rPr>
              <w:t>о преимуществе в отношении участников закупок, установленном в соответствии со статьей 30 Федерального закона (при необходимости);</w:t>
            </w:r>
          </w:p>
          <w:p w:rsidR="003F0DE7" w:rsidRPr="00942BD5" w:rsidRDefault="003F0DE7" w:rsidP="00757BD9">
            <w:pPr>
              <w:autoSpaceDE w:val="0"/>
              <w:autoSpaceDN w:val="0"/>
              <w:adjustRightInd w:val="0"/>
              <w:ind w:firstLine="709"/>
              <w:jc w:val="both"/>
            </w:pPr>
            <w:r w:rsidRPr="00942BD5">
              <w:rPr>
                <w:lang w:eastAsia="en-US"/>
              </w:rPr>
              <w:t>о преимуществах, предоставляемых в соответствии со статьями 28, 29 Федерального закона.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995102">
            <w:proofErr w:type="spellStart"/>
            <w:r w:rsidRPr="00942BD5">
              <w:t>Паршукова</w:t>
            </w:r>
            <w:proofErr w:type="spellEnd"/>
            <w:r w:rsidRPr="00942BD5">
              <w:t xml:space="preserve"> А.В.</w:t>
            </w:r>
          </w:p>
          <w:p w:rsidR="003F0DE7" w:rsidRPr="00942BD5" w:rsidRDefault="003F0DE7" w:rsidP="00995102">
            <w:r w:rsidRPr="00942BD5">
              <w:t>Кузьминова М.В.</w:t>
            </w:r>
          </w:p>
          <w:p w:rsidR="003F0DE7" w:rsidRPr="00942BD5" w:rsidRDefault="003F0DE7" w:rsidP="00995102">
            <w:r w:rsidRPr="00942BD5">
              <w:t>Симонова Е.Г.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3F0DE7" w:rsidRPr="00942BD5" w:rsidTr="00243998">
        <w:trPr>
          <w:trHeight w:val="660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995102">
            <w:pPr>
              <w:jc w:val="center"/>
            </w:pPr>
            <w:r w:rsidRPr="00942BD5">
              <w:t>2.</w:t>
            </w:r>
            <w:r w:rsidR="00995102">
              <w:t>7</w:t>
            </w:r>
            <w:r w:rsidRPr="00942BD5">
              <w:t>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995102">
            <w:pPr>
              <w:jc w:val="both"/>
            </w:pPr>
            <w:r w:rsidRPr="00942BD5">
              <w:rPr>
                <w:lang w:eastAsia="en-US"/>
              </w:rPr>
              <w:t xml:space="preserve">Осуществляет подготовку и размещение в единой информационной системе разъяснений положений извещения об осуществлении закупки, документации о закупке (в случае, </w:t>
            </w:r>
            <w:r w:rsidRPr="00942BD5">
              <w:rPr>
                <w:lang w:eastAsia="en-US"/>
              </w:rPr>
              <w:lastRenderedPageBreak/>
              <w:t>если Федеральным законом предусмотрена документация о закупке).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995102">
            <w:proofErr w:type="spellStart"/>
            <w:r w:rsidRPr="00942BD5">
              <w:lastRenderedPageBreak/>
              <w:t>Паршукова</w:t>
            </w:r>
            <w:proofErr w:type="spellEnd"/>
            <w:r w:rsidRPr="00942BD5">
              <w:t xml:space="preserve"> А.В.</w:t>
            </w:r>
          </w:p>
          <w:p w:rsidR="003F0DE7" w:rsidRPr="00942BD5" w:rsidRDefault="003F0DE7" w:rsidP="00995102">
            <w:r w:rsidRPr="00942BD5">
              <w:t>Кузьминова М.В.</w:t>
            </w:r>
          </w:p>
          <w:p w:rsidR="003F0DE7" w:rsidRPr="00942BD5" w:rsidRDefault="003F0DE7" w:rsidP="00995102">
            <w:r w:rsidRPr="00942BD5">
              <w:t>Симонова Е.Г.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3F0DE7" w:rsidRPr="00942BD5" w:rsidTr="00243998">
        <w:trPr>
          <w:trHeight w:val="660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995102">
            <w:pPr>
              <w:jc w:val="center"/>
            </w:pPr>
            <w:r w:rsidRPr="00942BD5">
              <w:lastRenderedPageBreak/>
              <w:t>2.</w:t>
            </w:r>
            <w:r w:rsidR="00995102">
              <w:t>8</w:t>
            </w:r>
            <w:r w:rsidRPr="00942BD5">
              <w:t>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995102">
            <w:pPr>
              <w:autoSpaceDE w:val="0"/>
              <w:autoSpaceDN w:val="0"/>
              <w:adjustRightInd w:val="0"/>
              <w:ind w:firstLine="13"/>
              <w:jc w:val="both"/>
              <w:rPr>
                <w:lang w:eastAsia="en-US"/>
              </w:rPr>
            </w:pPr>
            <w:r w:rsidRPr="00942BD5">
              <w:rPr>
                <w:lang w:eastAsia="en-US"/>
              </w:rPr>
              <w:t>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извещение об осуществлении закупки и (или) документацию о закупке (в случае, если Федеральным законом предусмотрена документация о закупке).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995102">
            <w:proofErr w:type="spellStart"/>
            <w:r w:rsidRPr="00942BD5">
              <w:t>Паршукова</w:t>
            </w:r>
            <w:proofErr w:type="spellEnd"/>
            <w:r w:rsidRPr="00942BD5">
              <w:t xml:space="preserve"> А.В.</w:t>
            </w:r>
          </w:p>
          <w:p w:rsidR="003F0DE7" w:rsidRPr="00942BD5" w:rsidRDefault="003F0DE7" w:rsidP="00995102">
            <w:r w:rsidRPr="00942BD5">
              <w:t>Кузьминова М.В.</w:t>
            </w:r>
          </w:p>
          <w:p w:rsidR="003F0DE7" w:rsidRPr="00942BD5" w:rsidRDefault="003F0DE7" w:rsidP="00995102">
            <w:r w:rsidRPr="00942BD5">
              <w:t>Симонова Е.Г.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942BD5" w:rsidRPr="00942BD5" w:rsidTr="00243998">
        <w:trPr>
          <w:trHeight w:val="660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995102">
            <w:pPr>
              <w:jc w:val="center"/>
            </w:pPr>
            <w:r w:rsidRPr="00942BD5">
              <w:t>2.</w:t>
            </w:r>
            <w:r w:rsidR="00995102">
              <w:t>9</w:t>
            </w:r>
            <w:r w:rsidRPr="00942BD5">
              <w:t>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C92865">
            <w:pPr>
              <w:autoSpaceDE w:val="0"/>
              <w:autoSpaceDN w:val="0"/>
              <w:adjustRightInd w:val="0"/>
              <w:ind w:firstLine="13"/>
              <w:jc w:val="both"/>
              <w:rPr>
                <w:lang w:eastAsia="en-US"/>
              </w:rPr>
            </w:pPr>
            <w:r w:rsidRPr="00942BD5">
              <w:t>Формирует с использованием электронной площадки протоколы рассмотрения заявок, подведения итогов определения поставщика (подрядчика, исполнителя) по итогам заседаний единой комиссии по осуществлению закупок.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>
            <w:proofErr w:type="spellStart"/>
            <w:r w:rsidRPr="00942BD5">
              <w:t>Паршукова</w:t>
            </w:r>
            <w:proofErr w:type="spellEnd"/>
            <w:r w:rsidRPr="00942BD5">
              <w:t xml:space="preserve"> А.В.</w:t>
            </w:r>
          </w:p>
          <w:p w:rsidR="003F0DE7" w:rsidRPr="00942BD5" w:rsidRDefault="003F0DE7" w:rsidP="00C92865">
            <w:r w:rsidRPr="00942BD5">
              <w:t>Кузьминова М.В.</w:t>
            </w:r>
          </w:p>
          <w:p w:rsidR="003F0DE7" w:rsidRPr="00942BD5" w:rsidRDefault="003F0DE7" w:rsidP="00C92865">
            <w:r w:rsidRPr="00942BD5">
              <w:t>Симонова Е.Г.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942BD5" w:rsidRPr="00942BD5" w:rsidTr="00243998">
        <w:trPr>
          <w:trHeight w:val="660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995102">
            <w:pPr>
              <w:jc w:val="center"/>
            </w:pPr>
            <w:r w:rsidRPr="00942BD5">
              <w:t>2.1</w:t>
            </w:r>
            <w:r w:rsidR="00995102">
              <w:t>0</w:t>
            </w:r>
            <w:r w:rsidRPr="00942BD5">
              <w:t>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C92865">
            <w:pPr>
              <w:autoSpaceDE w:val="0"/>
              <w:autoSpaceDN w:val="0"/>
              <w:adjustRightInd w:val="0"/>
              <w:ind w:firstLine="13"/>
              <w:jc w:val="both"/>
              <w:rPr>
                <w:lang w:eastAsia="en-US"/>
              </w:rPr>
            </w:pPr>
            <w:r w:rsidRPr="00942BD5">
              <w:rPr>
                <w:lang w:eastAsia="en-US"/>
              </w:rPr>
              <w:t>Осуществляет организационно-техническое обеспечение деятельности комиссии по осуществлению закупок.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>
            <w:proofErr w:type="spellStart"/>
            <w:r w:rsidRPr="00942BD5">
              <w:t>Паршукова</w:t>
            </w:r>
            <w:proofErr w:type="spellEnd"/>
            <w:r w:rsidRPr="00942BD5">
              <w:t xml:space="preserve"> А.В.</w:t>
            </w:r>
          </w:p>
          <w:p w:rsidR="003F0DE7" w:rsidRPr="00942BD5" w:rsidRDefault="003F0DE7" w:rsidP="00C92865">
            <w:r w:rsidRPr="00942BD5">
              <w:t>Кузьминова М.В.</w:t>
            </w:r>
          </w:p>
          <w:p w:rsidR="003F0DE7" w:rsidRPr="00942BD5" w:rsidRDefault="003F0DE7" w:rsidP="00C92865">
            <w:r w:rsidRPr="00942BD5">
              <w:t>Симонова Е.Г.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942BD5" w:rsidRPr="00942BD5" w:rsidTr="00243998">
        <w:trPr>
          <w:trHeight w:val="660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995102">
            <w:pPr>
              <w:jc w:val="center"/>
            </w:pPr>
            <w:r w:rsidRPr="00942BD5">
              <w:t>2.1</w:t>
            </w:r>
            <w:r w:rsidR="00995102">
              <w:t>1</w:t>
            </w:r>
            <w:r w:rsidRPr="00942BD5">
              <w:t>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C92865">
            <w:pPr>
              <w:autoSpaceDE w:val="0"/>
              <w:autoSpaceDN w:val="0"/>
              <w:adjustRightInd w:val="0"/>
              <w:ind w:firstLine="13"/>
              <w:jc w:val="both"/>
              <w:rPr>
                <w:lang w:eastAsia="en-US"/>
              </w:rPr>
            </w:pPr>
            <w:r w:rsidRPr="00942BD5">
              <w:rPr>
                <w:lang w:eastAsia="en-US"/>
              </w:rPr>
              <w:t>Осуществляет привлечение экспертов, экспертных организаций в случаях, установленных статьей 41 Федерального закона.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>
            <w:proofErr w:type="spellStart"/>
            <w:r w:rsidRPr="00942BD5">
              <w:t>Паршукова</w:t>
            </w:r>
            <w:proofErr w:type="spellEnd"/>
            <w:r w:rsidRPr="00942BD5">
              <w:t xml:space="preserve"> А.В.</w:t>
            </w:r>
          </w:p>
          <w:p w:rsidR="003F0DE7" w:rsidRPr="00942BD5" w:rsidRDefault="003F0DE7" w:rsidP="00C92865">
            <w:r w:rsidRPr="00942BD5">
              <w:t>Кузьминова М.В.</w:t>
            </w:r>
          </w:p>
          <w:p w:rsidR="003F0DE7" w:rsidRPr="00942BD5" w:rsidRDefault="003F0DE7" w:rsidP="00C92865">
            <w:r w:rsidRPr="00942BD5">
              <w:t>Симонова Е.Г.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942BD5" w:rsidRPr="00942BD5" w:rsidTr="00243998">
        <w:trPr>
          <w:trHeight w:val="660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995102">
            <w:pPr>
              <w:jc w:val="center"/>
            </w:pPr>
            <w:r w:rsidRPr="00942BD5">
              <w:t>2.1</w:t>
            </w:r>
            <w:r w:rsidR="00995102">
              <w:t>2</w:t>
            </w:r>
            <w:r w:rsidRPr="00942BD5">
              <w:t>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942BD5">
            <w:pPr>
              <w:jc w:val="both"/>
              <w:rPr>
                <w:lang w:eastAsia="en-US"/>
              </w:rPr>
            </w:pPr>
            <w:r w:rsidRPr="00942BD5">
              <w:rPr>
                <w:lang w:eastAsia="en-US"/>
              </w:rPr>
              <w:t>Подготовка наименования объекта закупки для документации о закупке</w:t>
            </w:r>
            <w:r w:rsidR="00942BD5" w:rsidRPr="00942BD5">
              <w:rPr>
                <w:lang w:eastAsia="en-US"/>
              </w:rPr>
              <w:t xml:space="preserve"> (в случае, если Федеральным законом предусмотрена документация о закупке)</w:t>
            </w:r>
            <w:r w:rsidR="00757BD9" w:rsidRPr="00942BD5">
              <w:rPr>
                <w:lang w:eastAsia="en-US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>
            <w:proofErr w:type="spellStart"/>
            <w:r w:rsidRPr="00942BD5">
              <w:t>Шрейдерс</w:t>
            </w:r>
            <w:proofErr w:type="spellEnd"/>
            <w:r w:rsidRPr="00942BD5">
              <w:t xml:space="preserve"> Г.А.</w:t>
            </w:r>
          </w:p>
          <w:p w:rsidR="003F0DE7" w:rsidRPr="00942BD5" w:rsidRDefault="003F0DE7" w:rsidP="00C92865">
            <w:r w:rsidRPr="00942BD5">
              <w:t>Мелентьева С.А.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942BD5" w:rsidRPr="00942BD5" w:rsidTr="00243998">
        <w:trPr>
          <w:trHeight w:val="315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C92865">
            <w:pPr>
              <w:jc w:val="center"/>
            </w:pPr>
            <w:r w:rsidRPr="00942BD5">
              <w:t>3.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C92865">
            <w:pPr>
              <w:autoSpaceDE w:val="0"/>
              <w:autoSpaceDN w:val="0"/>
              <w:adjustRightInd w:val="0"/>
              <w:ind w:firstLine="13"/>
              <w:jc w:val="both"/>
              <w:rPr>
                <w:lang w:eastAsia="en-US"/>
              </w:rPr>
            </w:pPr>
            <w:r w:rsidRPr="00942BD5">
              <w:rPr>
                <w:lang w:eastAsia="en-US"/>
              </w:rPr>
              <w:t>При заключении контракта: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/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942BD5" w:rsidRPr="00942BD5" w:rsidTr="00243998">
        <w:trPr>
          <w:trHeight w:val="315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C92865">
            <w:pPr>
              <w:jc w:val="center"/>
            </w:pPr>
            <w:r w:rsidRPr="00942BD5">
              <w:t>3.1.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C92865">
            <w:r w:rsidRPr="00942BD5">
              <w:t>Подготовка приказа о размещении заказа</w:t>
            </w:r>
            <w:r w:rsidR="00757BD9" w:rsidRPr="00942BD5">
              <w:t>.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>
            <w:proofErr w:type="spellStart"/>
            <w:r w:rsidRPr="00942BD5">
              <w:t>Паршукова</w:t>
            </w:r>
            <w:proofErr w:type="spellEnd"/>
            <w:r w:rsidRPr="00942BD5">
              <w:t xml:space="preserve"> А.В.</w:t>
            </w:r>
          </w:p>
          <w:p w:rsidR="003F0DE7" w:rsidRPr="00942BD5" w:rsidRDefault="003F0DE7" w:rsidP="00C92865">
            <w:r w:rsidRPr="00942BD5">
              <w:t>Кузьминова М.В.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942BD5" w:rsidRPr="00942BD5" w:rsidTr="00243998">
        <w:trPr>
          <w:trHeight w:val="330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C92865">
            <w:pPr>
              <w:jc w:val="center"/>
            </w:pPr>
            <w:r w:rsidRPr="00942BD5">
              <w:t>3.2.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C92865">
            <w:r w:rsidRPr="00942BD5">
              <w:t>Подготовка проекта контракта</w:t>
            </w:r>
            <w:r w:rsidR="00757BD9" w:rsidRPr="00942BD5">
              <w:t>.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>
            <w:proofErr w:type="spellStart"/>
            <w:r w:rsidRPr="00942BD5">
              <w:t>Паршукова</w:t>
            </w:r>
            <w:proofErr w:type="spellEnd"/>
            <w:r w:rsidRPr="00942BD5">
              <w:t xml:space="preserve"> А.В.</w:t>
            </w:r>
          </w:p>
          <w:p w:rsidR="003F0DE7" w:rsidRPr="00942BD5" w:rsidRDefault="003F0DE7" w:rsidP="00C92865">
            <w:proofErr w:type="spellStart"/>
            <w:r w:rsidRPr="00942BD5">
              <w:t>Шрейдерс</w:t>
            </w:r>
            <w:proofErr w:type="spellEnd"/>
            <w:r w:rsidRPr="00942BD5">
              <w:t xml:space="preserve"> Г.А.</w:t>
            </w:r>
          </w:p>
          <w:p w:rsidR="003F0DE7" w:rsidRPr="00942BD5" w:rsidRDefault="003F0DE7" w:rsidP="00C92865">
            <w:r w:rsidRPr="00942BD5">
              <w:t>Мелентьева С.А.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942BD5" w:rsidRPr="00942BD5" w:rsidTr="00243998">
        <w:trPr>
          <w:trHeight w:val="330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C92865">
            <w:pPr>
              <w:jc w:val="center"/>
            </w:pPr>
            <w:r w:rsidRPr="00942BD5">
              <w:t>3.3.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C92865">
            <w:pPr>
              <w:autoSpaceDE w:val="0"/>
              <w:autoSpaceDN w:val="0"/>
              <w:adjustRightInd w:val="0"/>
              <w:jc w:val="both"/>
            </w:pPr>
            <w:r w:rsidRPr="00942BD5">
              <w:rPr>
                <w:lang w:eastAsia="en-US"/>
              </w:rPr>
              <w:t>Формирует с использованием единой информационной системы и размещает в единой информационной системе и на электронной площадке                 (с использованием единой информационной системы) проект контракта (контракт).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>
            <w:proofErr w:type="spellStart"/>
            <w:r w:rsidRPr="00942BD5">
              <w:t>Паршукова</w:t>
            </w:r>
            <w:proofErr w:type="spellEnd"/>
            <w:r w:rsidRPr="00942BD5">
              <w:t xml:space="preserve"> А.В.</w:t>
            </w:r>
          </w:p>
          <w:p w:rsidR="003F0DE7" w:rsidRPr="00942BD5" w:rsidRDefault="003F0DE7" w:rsidP="00C92865">
            <w:r w:rsidRPr="00942BD5">
              <w:t>Кузьминова М.В.</w:t>
            </w:r>
          </w:p>
          <w:p w:rsidR="003F0DE7" w:rsidRPr="00942BD5" w:rsidRDefault="003F0DE7" w:rsidP="00C92865">
            <w:r w:rsidRPr="00942BD5">
              <w:t>Симонова Е.Г,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942BD5" w:rsidRPr="00942BD5" w:rsidTr="00243998">
        <w:trPr>
          <w:trHeight w:val="330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C92865">
            <w:pPr>
              <w:jc w:val="center"/>
            </w:pPr>
            <w:r w:rsidRPr="00942BD5">
              <w:t>3.4.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C92865">
            <w:pPr>
              <w:autoSpaceDE w:val="0"/>
              <w:autoSpaceDN w:val="0"/>
              <w:adjustRightInd w:val="0"/>
              <w:ind w:firstLine="13"/>
              <w:jc w:val="both"/>
              <w:rPr>
                <w:lang w:eastAsia="en-US"/>
              </w:rPr>
            </w:pPr>
            <w:r w:rsidRPr="00942BD5">
              <w:rPr>
                <w:lang w:eastAsia="en-US"/>
              </w:rPr>
              <w:t>Осуществляет рассмотрение протокола разногласий при наличии разногласий по проекту контракта.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>
            <w:proofErr w:type="spellStart"/>
            <w:r w:rsidRPr="00942BD5">
              <w:t>Паршукова</w:t>
            </w:r>
            <w:proofErr w:type="spellEnd"/>
            <w:r w:rsidRPr="00942BD5">
              <w:t xml:space="preserve"> А.В.</w:t>
            </w:r>
          </w:p>
          <w:p w:rsidR="003F0DE7" w:rsidRPr="00942BD5" w:rsidRDefault="003F0DE7" w:rsidP="00C92865">
            <w:r w:rsidRPr="00942BD5">
              <w:t>Кузьминова М.В.</w:t>
            </w:r>
          </w:p>
          <w:p w:rsidR="003F0DE7" w:rsidRPr="00942BD5" w:rsidRDefault="003F0DE7" w:rsidP="00C92865"/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942BD5" w:rsidRPr="00942BD5" w:rsidTr="00243998">
        <w:trPr>
          <w:trHeight w:val="330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C92865">
            <w:pPr>
              <w:jc w:val="center"/>
            </w:pPr>
            <w:r w:rsidRPr="00942BD5">
              <w:t>3.5.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757B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42BD5">
              <w:rPr>
                <w:lang w:eastAsia="en-US"/>
              </w:rPr>
              <w:t>Осуществляет рассмотрение независимой гарантии, представленной в качестве обеспечения исполнения контракта.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>
            <w:proofErr w:type="spellStart"/>
            <w:r w:rsidRPr="00942BD5">
              <w:t>Паршукова</w:t>
            </w:r>
            <w:proofErr w:type="spellEnd"/>
            <w:r w:rsidRPr="00942BD5">
              <w:t xml:space="preserve"> А.В.</w:t>
            </w:r>
          </w:p>
          <w:p w:rsidR="003F0DE7" w:rsidRPr="00942BD5" w:rsidRDefault="003F0DE7" w:rsidP="00C92865">
            <w:proofErr w:type="spellStart"/>
            <w:r w:rsidRPr="00942BD5">
              <w:t>Шрейдерс</w:t>
            </w:r>
            <w:proofErr w:type="spellEnd"/>
            <w:r w:rsidRPr="00942BD5">
              <w:t xml:space="preserve"> Г.А.</w:t>
            </w:r>
          </w:p>
          <w:p w:rsidR="003F0DE7" w:rsidRPr="00942BD5" w:rsidRDefault="003F0DE7" w:rsidP="00757BD9">
            <w:r w:rsidRPr="00942BD5">
              <w:t>Кузьминова М.В.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942BD5" w:rsidRPr="00942BD5" w:rsidTr="00243998">
        <w:trPr>
          <w:trHeight w:val="330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C92865">
            <w:pPr>
              <w:jc w:val="center"/>
            </w:pPr>
            <w:r w:rsidRPr="00942BD5">
              <w:t>3.6.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C9286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42BD5">
              <w:rPr>
                <w:lang w:eastAsia="en-US"/>
              </w:rPr>
              <w:t>Организует проверку поступления денежных средств от участника закупки, с которым заключается контракт, на счет Заказчика, внесенных в качестве обеспечения исполнения контракта.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>
            <w:proofErr w:type="spellStart"/>
            <w:r w:rsidRPr="00942BD5">
              <w:t>Шрейдерс</w:t>
            </w:r>
            <w:proofErr w:type="spellEnd"/>
            <w:r w:rsidRPr="00942BD5">
              <w:t xml:space="preserve"> Г.А.</w:t>
            </w:r>
          </w:p>
          <w:p w:rsidR="003F0DE7" w:rsidRPr="00942BD5" w:rsidRDefault="003F0DE7" w:rsidP="00C92865">
            <w:r w:rsidRPr="00942BD5">
              <w:t>Мелентьева С.А.</w:t>
            </w:r>
          </w:p>
          <w:p w:rsidR="003F0DE7" w:rsidRPr="00942BD5" w:rsidRDefault="003F0DE7" w:rsidP="00C92865"/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3F0DE7" w:rsidRPr="00942BD5" w:rsidTr="00243998">
        <w:trPr>
          <w:trHeight w:val="330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C92865">
            <w:pPr>
              <w:jc w:val="center"/>
            </w:pPr>
            <w:r w:rsidRPr="00942BD5">
              <w:t>3.7.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99510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42BD5">
              <w:rPr>
                <w:lang w:eastAsia="en-US"/>
              </w:rPr>
              <w:t xml:space="preserve">Осуществляет подготовку и направление в контрольный орган в сфере закупок уведомления о заключении контракта с </w:t>
            </w:r>
            <w:r w:rsidRPr="00942BD5">
              <w:rPr>
                <w:lang w:eastAsia="en-US"/>
              </w:rPr>
              <w:lastRenderedPageBreak/>
              <w:t>единственным поставщиком (подрядчиком, исполнителем) в случаях, установленных частью 2 статьи 93 Федерального закона.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995102">
            <w:proofErr w:type="spellStart"/>
            <w:r w:rsidRPr="00942BD5">
              <w:lastRenderedPageBreak/>
              <w:t>Паршукова</w:t>
            </w:r>
            <w:proofErr w:type="spellEnd"/>
            <w:r w:rsidRPr="00942BD5">
              <w:t xml:space="preserve"> А.В.</w:t>
            </w:r>
          </w:p>
          <w:p w:rsidR="003F0DE7" w:rsidRPr="00942BD5" w:rsidRDefault="003F0DE7" w:rsidP="00995102"/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942BD5" w:rsidRPr="00942BD5" w:rsidTr="00243998">
        <w:trPr>
          <w:trHeight w:val="330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3F0DE7">
            <w:pPr>
              <w:jc w:val="center"/>
            </w:pPr>
            <w:r w:rsidRPr="00942BD5">
              <w:lastRenderedPageBreak/>
              <w:t>3.8.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757B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42BD5">
              <w:rPr>
                <w:lang w:eastAsia="en-US"/>
              </w:rPr>
              <w:t>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(подрядчиком, исполнителем).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>
            <w:proofErr w:type="spellStart"/>
            <w:r w:rsidRPr="00942BD5">
              <w:t>Паршукова</w:t>
            </w:r>
            <w:proofErr w:type="spellEnd"/>
            <w:r w:rsidRPr="00942BD5">
              <w:t xml:space="preserve"> А.В.</w:t>
            </w:r>
          </w:p>
          <w:p w:rsidR="003F0DE7" w:rsidRPr="00942BD5" w:rsidRDefault="003F0DE7" w:rsidP="00C92865"/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942BD5" w:rsidRPr="00942BD5" w:rsidTr="00243998">
        <w:trPr>
          <w:trHeight w:val="330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0B65CD">
            <w:pPr>
              <w:jc w:val="center"/>
            </w:pPr>
            <w:r w:rsidRPr="00942BD5">
              <w:t>3.</w:t>
            </w:r>
            <w:r w:rsidR="000B65CD" w:rsidRPr="00942BD5">
              <w:t>9</w:t>
            </w:r>
            <w:r w:rsidRPr="00942BD5">
              <w:t>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757BD9">
            <w:pPr>
              <w:autoSpaceDE w:val="0"/>
              <w:autoSpaceDN w:val="0"/>
              <w:adjustRightInd w:val="0"/>
              <w:jc w:val="both"/>
            </w:pPr>
            <w:r w:rsidRPr="00942BD5">
              <w:rPr>
                <w:lang w:eastAsia="en-US"/>
              </w:rPr>
              <w:t>Обеспечивает заключение контракта с участником закупки, в том числе с которым заключается контракт в случае уклонения победителя определения (поставщика (подрядчика, исполнителя) от заключения контракта.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>
            <w:proofErr w:type="spellStart"/>
            <w:r w:rsidRPr="00942BD5">
              <w:t>Паршукова</w:t>
            </w:r>
            <w:proofErr w:type="spellEnd"/>
            <w:r w:rsidRPr="00942BD5">
              <w:t xml:space="preserve"> А.В.</w:t>
            </w:r>
          </w:p>
          <w:p w:rsidR="003F0DE7" w:rsidRPr="00942BD5" w:rsidRDefault="003F0DE7" w:rsidP="00C92865">
            <w:r w:rsidRPr="00942BD5">
              <w:t>Кузьминова М.В.</w:t>
            </w:r>
          </w:p>
          <w:p w:rsidR="003F0DE7" w:rsidRPr="00942BD5" w:rsidRDefault="003F0DE7" w:rsidP="00C92865"/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942BD5" w:rsidRPr="00942BD5" w:rsidTr="00243998">
        <w:trPr>
          <w:trHeight w:val="585"/>
        </w:trPr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0B65CD">
            <w:pPr>
              <w:jc w:val="center"/>
            </w:pPr>
            <w:r w:rsidRPr="00942BD5">
              <w:t>3.1</w:t>
            </w:r>
            <w:r w:rsidR="000B65CD" w:rsidRPr="00942BD5">
              <w:t>0</w:t>
            </w:r>
            <w:r w:rsidRPr="00942BD5">
              <w:t>.</w:t>
            </w: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757BD9">
            <w:pPr>
              <w:autoSpaceDE w:val="0"/>
              <w:autoSpaceDN w:val="0"/>
              <w:adjustRightInd w:val="0"/>
              <w:ind w:firstLine="13"/>
              <w:jc w:val="both"/>
            </w:pPr>
            <w:r w:rsidRPr="00942BD5">
              <w:rPr>
                <w:lang w:eastAsia="en-US"/>
              </w:rPr>
              <w:t>Направляет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3F0DE7" w:rsidRPr="00942BD5" w:rsidRDefault="003F0DE7" w:rsidP="00C92865">
            <w:proofErr w:type="spellStart"/>
            <w:r w:rsidRPr="00942BD5">
              <w:t>Шрейдерс</w:t>
            </w:r>
            <w:proofErr w:type="spellEnd"/>
            <w:r w:rsidRPr="00942BD5">
              <w:t xml:space="preserve"> Г.А.</w:t>
            </w:r>
          </w:p>
          <w:p w:rsidR="003F0DE7" w:rsidRPr="00942BD5" w:rsidRDefault="003F0DE7" w:rsidP="00C92865">
            <w:r w:rsidRPr="00942BD5">
              <w:t>Мелентьева С.А.</w:t>
            </w:r>
          </w:p>
          <w:p w:rsidR="003F0DE7" w:rsidRPr="00942BD5" w:rsidRDefault="003F0DE7" w:rsidP="00C92865"/>
        </w:tc>
        <w:tc>
          <w:tcPr>
            <w:tcW w:w="2023" w:type="dxa"/>
            <w:tcBorders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942BD5" w:rsidRPr="00942BD5" w:rsidTr="00243998">
        <w:trPr>
          <w:trHeight w:val="585"/>
        </w:trPr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C92865">
            <w:pPr>
              <w:jc w:val="center"/>
            </w:pPr>
            <w:r w:rsidRPr="00942BD5">
              <w:t>3.11.</w:t>
            </w: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</w:tcBorders>
          </w:tcPr>
          <w:p w:rsidR="003F0DE7" w:rsidRPr="00995102" w:rsidRDefault="000B65CD" w:rsidP="00995102">
            <w:pPr>
              <w:autoSpaceDE w:val="0"/>
              <w:autoSpaceDN w:val="0"/>
              <w:adjustRightInd w:val="0"/>
              <w:ind w:firstLine="13"/>
              <w:jc w:val="both"/>
              <w:rPr>
                <w:lang w:eastAsia="en-US"/>
              </w:rPr>
            </w:pPr>
            <w:r w:rsidRPr="00995102">
              <w:t>Обеспечивает хранение информации и документов в соответствии с частью 15 статьи 4 Федерального закона.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3F0DE7" w:rsidRPr="00942BD5" w:rsidRDefault="003F0DE7" w:rsidP="00C92865">
            <w:proofErr w:type="spellStart"/>
            <w:r w:rsidRPr="00942BD5">
              <w:t>Паршукова</w:t>
            </w:r>
            <w:proofErr w:type="spellEnd"/>
            <w:r w:rsidRPr="00942BD5">
              <w:t xml:space="preserve"> А.В.</w:t>
            </w:r>
          </w:p>
          <w:p w:rsidR="003F0DE7" w:rsidRPr="00942BD5" w:rsidRDefault="003F0DE7" w:rsidP="00C92865">
            <w:r w:rsidRPr="00942BD5">
              <w:t>Кузьминова М.В.</w:t>
            </w:r>
          </w:p>
          <w:p w:rsidR="003F0DE7" w:rsidRPr="00942BD5" w:rsidRDefault="003F0DE7" w:rsidP="00C92865"/>
        </w:tc>
        <w:tc>
          <w:tcPr>
            <w:tcW w:w="2023" w:type="dxa"/>
            <w:tcBorders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942BD5" w:rsidRPr="00942BD5" w:rsidTr="00243998">
        <w:trPr>
          <w:trHeight w:val="585"/>
        </w:trPr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C92865">
            <w:pPr>
              <w:jc w:val="center"/>
            </w:pPr>
            <w:r w:rsidRPr="00942BD5">
              <w:t>3.12.</w:t>
            </w: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C92865">
            <w:pPr>
              <w:autoSpaceDE w:val="0"/>
              <w:autoSpaceDN w:val="0"/>
              <w:adjustRightInd w:val="0"/>
              <w:ind w:firstLine="13"/>
              <w:jc w:val="both"/>
              <w:rPr>
                <w:lang w:eastAsia="en-US"/>
              </w:rPr>
            </w:pPr>
            <w:r w:rsidRPr="00942BD5">
              <w:rPr>
                <w:lang w:eastAsia="en-US"/>
              </w:rPr>
              <w:t>Обосновывает заключение контракта,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</w:t>
            </w:r>
            <w:r w:rsidR="00757BD9" w:rsidRPr="00942BD5">
              <w:rPr>
                <w:lang w:eastAsia="en-US"/>
              </w:rPr>
              <w:t>.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3F0DE7" w:rsidRPr="00942BD5" w:rsidRDefault="003F0DE7" w:rsidP="00C92865">
            <w:proofErr w:type="spellStart"/>
            <w:r w:rsidRPr="00942BD5">
              <w:t>Шрейдерс</w:t>
            </w:r>
            <w:proofErr w:type="spellEnd"/>
            <w:r w:rsidRPr="00942BD5">
              <w:t xml:space="preserve"> Г.А.</w:t>
            </w:r>
          </w:p>
          <w:p w:rsidR="003F0DE7" w:rsidRPr="00942BD5" w:rsidRDefault="003F0DE7" w:rsidP="00C92865">
            <w:r w:rsidRPr="00942BD5">
              <w:t>Мелентьева С.А.</w:t>
            </w:r>
          </w:p>
          <w:p w:rsidR="003F0DE7" w:rsidRPr="00942BD5" w:rsidRDefault="003F0DE7" w:rsidP="00C92865">
            <w:proofErr w:type="spellStart"/>
            <w:r w:rsidRPr="00942BD5">
              <w:t>Паршукова</w:t>
            </w:r>
            <w:proofErr w:type="spellEnd"/>
            <w:r w:rsidRPr="00942BD5">
              <w:t xml:space="preserve"> А.В.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942BD5" w:rsidRPr="00942BD5" w:rsidTr="00243998">
        <w:trPr>
          <w:trHeight w:val="585"/>
        </w:trPr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C92865">
            <w:pPr>
              <w:jc w:val="center"/>
            </w:pPr>
            <w:r w:rsidRPr="00942BD5">
              <w:t>4.</w:t>
            </w: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C92865">
            <w:r w:rsidRPr="00942BD5">
              <w:t>При исполнении, изменении, расторжении контракта: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3F0DE7" w:rsidRPr="00942BD5" w:rsidRDefault="003F0DE7" w:rsidP="00C92865"/>
        </w:tc>
        <w:tc>
          <w:tcPr>
            <w:tcW w:w="2023" w:type="dxa"/>
            <w:tcBorders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942BD5" w:rsidRPr="00942BD5" w:rsidTr="00243998">
        <w:trPr>
          <w:trHeight w:val="585"/>
        </w:trPr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C92865">
            <w:pPr>
              <w:jc w:val="center"/>
              <w:rPr>
                <w:lang w:val="en-US"/>
              </w:rPr>
            </w:pPr>
            <w:r w:rsidRPr="00942BD5">
              <w:t>4.1.</w:t>
            </w: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757BD9">
            <w:pPr>
              <w:jc w:val="both"/>
            </w:pPr>
            <w:r w:rsidRPr="00942BD5">
              <w:rPr>
                <w:lang w:eastAsia="en-US"/>
              </w:rPr>
              <w:t>Осуществляет рассмотрение независимой</w:t>
            </w:r>
            <w:r w:rsidRPr="00942BD5">
              <w:rPr>
                <w:b/>
                <w:lang w:eastAsia="en-US"/>
              </w:rPr>
              <w:t xml:space="preserve"> </w:t>
            </w:r>
            <w:r w:rsidRPr="00942BD5">
              <w:rPr>
                <w:lang w:eastAsia="en-US"/>
              </w:rPr>
              <w:t>гарантии, представленной в качестве обеспечения гарантийного обязательства</w:t>
            </w:r>
            <w:r w:rsidR="00757BD9" w:rsidRPr="00942BD5">
              <w:rPr>
                <w:lang w:eastAsia="en-US"/>
              </w:rPr>
              <w:t>.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3F0DE7" w:rsidRPr="00942BD5" w:rsidRDefault="003F0DE7" w:rsidP="00C92865">
            <w:proofErr w:type="spellStart"/>
            <w:r w:rsidRPr="00942BD5">
              <w:t>Шрейдерс</w:t>
            </w:r>
            <w:proofErr w:type="spellEnd"/>
            <w:r w:rsidRPr="00942BD5">
              <w:t xml:space="preserve"> Г.А.</w:t>
            </w:r>
          </w:p>
          <w:p w:rsidR="003F0DE7" w:rsidRPr="00942BD5" w:rsidRDefault="003F0DE7" w:rsidP="00C92865">
            <w:r w:rsidRPr="00942BD5">
              <w:t>Мелентьева С.А.</w:t>
            </w:r>
          </w:p>
          <w:p w:rsidR="003F0DE7" w:rsidRPr="00942BD5" w:rsidRDefault="003F0DE7" w:rsidP="00C92865">
            <w:proofErr w:type="spellStart"/>
            <w:r w:rsidRPr="00942BD5">
              <w:t>Паршукова</w:t>
            </w:r>
            <w:proofErr w:type="spellEnd"/>
            <w:r w:rsidRPr="00942BD5">
              <w:t xml:space="preserve"> А.В.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942BD5" w:rsidRPr="00942BD5" w:rsidTr="00243998">
        <w:trPr>
          <w:trHeight w:val="585"/>
        </w:trPr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C92865">
            <w:pPr>
              <w:jc w:val="center"/>
            </w:pPr>
            <w:r w:rsidRPr="00942BD5">
              <w:rPr>
                <w:lang w:val="en-US"/>
              </w:rPr>
              <w:t>4</w:t>
            </w:r>
            <w:r w:rsidRPr="00942BD5">
              <w:t>.</w:t>
            </w:r>
            <w:r w:rsidRPr="00942BD5">
              <w:rPr>
                <w:lang w:val="en-US"/>
              </w:rPr>
              <w:t>2</w:t>
            </w:r>
            <w:r w:rsidRPr="00942BD5">
              <w:t>.</w:t>
            </w: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757BD9">
            <w:pPr>
              <w:jc w:val="both"/>
              <w:rPr>
                <w:lang w:eastAsia="en-US"/>
              </w:rPr>
            </w:pPr>
            <w:r w:rsidRPr="00942BD5">
              <w:rPr>
                <w:lang w:eastAsia="en-US"/>
              </w:rPr>
              <w:t>Обеспечивает исполнение условий контракта в части выплаты аванса (если контрактом предусмотрена выплата аванса)</w:t>
            </w:r>
            <w:r w:rsidR="00757BD9" w:rsidRPr="00942BD5">
              <w:rPr>
                <w:lang w:eastAsia="en-US"/>
              </w:rPr>
              <w:t>.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3F0DE7" w:rsidRPr="00942BD5" w:rsidRDefault="003F0DE7" w:rsidP="00C92865">
            <w:proofErr w:type="spellStart"/>
            <w:r w:rsidRPr="00942BD5">
              <w:t>Шрейдерс</w:t>
            </w:r>
            <w:proofErr w:type="spellEnd"/>
            <w:r w:rsidRPr="00942BD5">
              <w:t xml:space="preserve"> Г.А.</w:t>
            </w:r>
          </w:p>
          <w:p w:rsidR="003F0DE7" w:rsidRPr="00942BD5" w:rsidRDefault="003F0DE7" w:rsidP="00C92865">
            <w:r w:rsidRPr="00942BD5">
              <w:t>Мелентьева С.А.</w:t>
            </w:r>
          </w:p>
          <w:p w:rsidR="003F0DE7" w:rsidRPr="00942BD5" w:rsidRDefault="003F0DE7" w:rsidP="00C92865"/>
        </w:tc>
        <w:tc>
          <w:tcPr>
            <w:tcW w:w="2023" w:type="dxa"/>
            <w:tcBorders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8F0635" w:rsidRPr="00942BD5" w:rsidTr="00243998">
        <w:trPr>
          <w:trHeight w:val="585"/>
        </w:trPr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</w:tcPr>
          <w:p w:rsidR="008F0635" w:rsidRPr="008F0635" w:rsidRDefault="008F0635" w:rsidP="00C92865">
            <w:pPr>
              <w:jc w:val="center"/>
            </w:pPr>
            <w:r>
              <w:t>4.3.</w:t>
            </w: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</w:tcBorders>
          </w:tcPr>
          <w:p w:rsidR="008F0635" w:rsidRPr="008F0635" w:rsidRDefault="008F0635" w:rsidP="00757BD9">
            <w:pPr>
              <w:jc w:val="both"/>
              <w:rPr>
                <w:lang w:eastAsia="en-US"/>
              </w:rPr>
            </w:pPr>
            <w:r w:rsidRPr="008F0635">
              <w:rPr>
                <w:lang w:eastAsia="en-US"/>
              </w:rPr>
              <w:t>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8F0635" w:rsidRPr="00942BD5" w:rsidRDefault="008F0635" w:rsidP="00C92865"/>
        </w:tc>
        <w:tc>
          <w:tcPr>
            <w:tcW w:w="2023" w:type="dxa"/>
            <w:tcBorders>
              <w:bottom w:val="single" w:sz="4" w:space="0" w:color="auto"/>
            </w:tcBorders>
          </w:tcPr>
          <w:p w:rsidR="008F0635" w:rsidRPr="00942BD5" w:rsidRDefault="008F0635" w:rsidP="00C92865"/>
        </w:tc>
      </w:tr>
      <w:tr w:rsidR="008F0635" w:rsidRPr="00942BD5" w:rsidTr="00243998">
        <w:trPr>
          <w:trHeight w:val="585"/>
        </w:trPr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</w:tcPr>
          <w:p w:rsidR="008F0635" w:rsidRDefault="008F0635" w:rsidP="00C92865">
            <w:pPr>
              <w:jc w:val="center"/>
            </w:pPr>
            <w:r>
              <w:t>4.3.1.</w:t>
            </w: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</w:tcBorders>
          </w:tcPr>
          <w:p w:rsidR="008F0635" w:rsidRPr="008F0635" w:rsidRDefault="008F0635" w:rsidP="00757BD9">
            <w:pPr>
              <w:jc w:val="both"/>
              <w:rPr>
                <w:lang w:eastAsia="en-US"/>
              </w:rPr>
            </w:pPr>
            <w:r w:rsidRPr="008F0635">
              <w:rPr>
                <w:lang w:eastAsia="en-US"/>
              </w:rPr>
              <w:t>Обеспечивает проведение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</w:t>
            </w:r>
            <w:r>
              <w:rPr>
                <w:lang w:eastAsia="en-US"/>
              </w:rPr>
              <w:t>.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303E6F" w:rsidRDefault="00303E6F" w:rsidP="008F0635">
            <w:r>
              <w:t>Симонова Е.Г.</w:t>
            </w:r>
          </w:p>
          <w:p w:rsidR="008F0635" w:rsidRDefault="008F0635" w:rsidP="008F0635">
            <w:proofErr w:type="spellStart"/>
            <w:r w:rsidRPr="00942BD5">
              <w:t>Шрейдерс</w:t>
            </w:r>
            <w:proofErr w:type="spellEnd"/>
            <w:r w:rsidRPr="00942BD5">
              <w:t xml:space="preserve"> Г.А.</w:t>
            </w:r>
          </w:p>
          <w:p w:rsidR="00303E6F" w:rsidRPr="00942BD5" w:rsidRDefault="00303E6F" w:rsidP="008F0635">
            <w:r>
              <w:t>Галкина Т.Н.</w:t>
            </w:r>
          </w:p>
          <w:p w:rsidR="008F0635" w:rsidRPr="00942BD5" w:rsidRDefault="008F0635" w:rsidP="008F0635">
            <w:r w:rsidRPr="00942BD5">
              <w:t>Мелентьева С.А.</w:t>
            </w:r>
          </w:p>
          <w:p w:rsidR="008F0635" w:rsidRDefault="008F0635" w:rsidP="008F0635">
            <w:proofErr w:type="spellStart"/>
            <w:r w:rsidRPr="00942BD5">
              <w:t>Паршукова</w:t>
            </w:r>
            <w:proofErr w:type="spellEnd"/>
            <w:r w:rsidRPr="00942BD5">
              <w:t xml:space="preserve"> А.В.</w:t>
            </w:r>
          </w:p>
          <w:p w:rsidR="00303E6F" w:rsidRPr="00942BD5" w:rsidRDefault="00303E6F" w:rsidP="008F0635">
            <w:r>
              <w:t>Кузьминова М.В.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8F0635" w:rsidRPr="00942BD5" w:rsidRDefault="008F0635" w:rsidP="00C92865"/>
        </w:tc>
      </w:tr>
      <w:tr w:rsidR="00942BD5" w:rsidRPr="00942BD5" w:rsidTr="00243998">
        <w:trPr>
          <w:trHeight w:val="585"/>
        </w:trPr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C92865">
            <w:pPr>
              <w:jc w:val="center"/>
            </w:pPr>
            <w:r w:rsidRPr="00942BD5">
              <w:t>4.3.</w:t>
            </w:r>
            <w:r w:rsidR="008F0635">
              <w:t>2.</w:t>
            </w: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</w:tcBorders>
          </w:tcPr>
          <w:p w:rsidR="003F0DE7" w:rsidRPr="00942BD5" w:rsidRDefault="00995102" w:rsidP="008F063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D92CB7" w:rsidRPr="00942BD5">
              <w:rPr>
                <w:lang w:eastAsia="en-US"/>
              </w:rPr>
              <w:t xml:space="preserve">одписывает усиленной электронной подписью лица, имеющего право действовать </w:t>
            </w:r>
            <w:r w:rsidR="00D92CB7" w:rsidRPr="00942BD5">
              <w:rPr>
                <w:lang w:eastAsia="en-US"/>
              </w:rPr>
              <w:lastRenderedPageBreak/>
              <w:t xml:space="preserve">от имени заказчика, и размещает в единой информационной системе документ о приемке, 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</w:t>
            </w:r>
            <w:hyperlink r:id="rId18" w:history="1">
              <w:r w:rsidR="00D92CB7" w:rsidRPr="00942BD5">
                <w:rPr>
                  <w:lang w:eastAsia="en-US"/>
                </w:rPr>
                <w:t>пунктом 5 части 11 статьи 24</w:t>
              </w:r>
            </w:hyperlink>
            <w:r w:rsidR="00D92CB7" w:rsidRPr="00942BD5">
              <w:rPr>
                <w:lang w:eastAsia="en-US"/>
              </w:rPr>
              <w:t xml:space="preserve"> настоящего Федерального закона).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3F0DE7" w:rsidRPr="00995102" w:rsidRDefault="003F0DE7" w:rsidP="00C92865">
            <w:proofErr w:type="spellStart"/>
            <w:r w:rsidRPr="00995102">
              <w:lastRenderedPageBreak/>
              <w:t>Шрейдерс</w:t>
            </w:r>
            <w:proofErr w:type="spellEnd"/>
            <w:r w:rsidRPr="00995102">
              <w:t xml:space="preserve"> Г.А.</w:t>
            </w:r>
          </w:p>
          <w:p w:rsidR="003F0DE7" w:rsidRPr="00995102" w:rsidRDefault="003F0DE7" w:rsidP="00C92865">
            <w:r w:rsidRPr="00995102">
              <w:t>Мелентьева С.А.</w:t>
            </w:r>
          </w:p>
          <w:p w:rsidR="003F0DE7" w:rsidRPr="00942BD5" w:rsidRDefault="003F0DE7" w:rsidP="00C92865"/>
        </w:tc>
        <w:tc>
          <w:tcPr>
            <w:tcW w:w="2023" w:type="dxa"/>
            <w:tcBorders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942BD5" w:rsidRPr="00942BD5" w:rsidTr="00243998">
        <w:trPr>
          <w:trHeight w:val="585"/>
        </w:trPr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C92865">
            <w:pPr>
              <w:jc w:val="center"/>
            </w:pPr>
            <w:r w:rsidRPr="00942BD5">
              <w:lastRenderedPageBreak/>
              <w:t>4.4.</w:t>
            </w: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757BD9">
            <w:pPr>
              <w:jc w:val="both"/>
              <w:rPr>
                <w:lang w:eastAsia="en-US"/>
              </w:rPr>
            </w:pPr>
            <w:r w:rsidRPr="00942BD5">
              <w:rPr>
                <w:lang w:eastAsia="en-US"/>
              </w:rPr>
              <w:t>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контракта.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3F0DE7" w:rsidRPr="00942BD5" w:rsidRDefault="003F0DE7" w:rsidP="00C92865">
            <w:proofErr w:type="spellStart"/>
            <w:r w:rsidRPr="00942BD5">
              <w:t>Шрейдерс</w:t>
            </w:r>
            <w:proofErr w:type="spellEnd"/>
            <w:r w:rsidRPr="00942BD5">
              <w:t xml:space="preserve"> Г.А.</w:t>
            </w:r>
          </w:p>
          <w:p w:rsidR="003F0DE7" w:rsidRPr="00942BD5" w:rsidRDefault="003F0DE7" w:rsidP="00C92865">
            <w:r w:rsidRPr="00942BD5">
              <w:t>Мелентьева С.А.</w:t>
            </w:r>
          </w:p>
          <w:p w:rsidR="003F0DE7" w:rsidRPr="00942BD5" w:rsidRDefault="003F0DE7" w:rsidP="00C92865"/>
        </w:tc>
        <w:tc>
          <w:tcPr>
            <w:tcW w:w="2023" w:type="dxa"/>
            <w:tcBorders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942BD5" w:rsidRPr="00942BD5" w:rsidTr="00243998">
        <w:trPr>
          <w:trHeight w:val="585"/>
        </w:trPr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C92865">
            <w:pPr>
              <w:jc w:val="center"/>
            </w:pPr>
            <w:r w:rsidRPr="00942BD5">
              <w:t>4.5.</w:t>
            </w: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757BD9">
            <w:pPr>
              <w:jc w:val="both"/>
              <w:rPr>
                <w:lang w:eastAsia="en-US"/>
              </w:rPr>
            </w:pPr>
            <w:r w:rsidRPr="00942BD5">
              <w:rPr>
                <w:lang w:eastAsia="en-US"/>
              </w:rPr>
              <w:t>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3F0DE7" w:rsidRPr="00942BD5" w:rsidRDefault="003F0DE7" w:rsidP="00C92865">
            <w:proofErr w:type="spellStart"/>
            <w:r w:rsidRPr="00942BD5">
              <w:t>Шрейдерс</w:t>
            </w:r>
            <w:proofErr w:type="spellEnd"/>
            <w:r w:rsidRPr="00942BD5">
              <w:t xml:space="preserve"> Г.А.</w:t>
            </w:r>
          </w:p>
          <w:p w:rsidR="003F0DE7" w:rsidRPr="00942BD5" w:rsidRDefault="003F0DE7" w:rsidP="00C92865">
            <w:r w:rsidRPr="00942BD5">
              <w:t>Мелентьева С.А.</w:t>
            </w:r>
          </w:p>
          <w:p w:rsidR="003F0DE7" w:rsidRPr="00942BD5" w:rsidRDefault="003F0DE7" w:rsidP="00C92865"/>
        </w:tc>
        <w:tc>
          <w:tcPr>
            <w:tcW w:w="2023" w:type="dxa"/>
            <w:tcBorders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942BD5" w:rsidRPr="00942BD5" w:rsidTr="00243998">
        <w:trPr>
          <w:trHeight w:val="585"/>
        </w:trPr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C92865">
            <w:pPr>
              <w:jc w:val="center"/>
            </w:pPr>
            <w:r w:rsidRPr="00942BD5">
              <w:t>4.6.</w:t>
            </w: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757BD9">
            <w:pPr>
              <w:jc w:val="both"/>
              <w:rPr>
                <w:lang w:eastAsia="en-US"/>
              </w:rPr>
            </w:pPr>
            <w:r w:rsidRPr="00942BD5">
              <w:rPr>
                <w:lang w:eastAsia="en-US"/>
              </w:rPr>
              <w:t xml:space="preserve">Взаимодействует с поставщиком (подрядчиком, исполнителем) при изменении, расторжении контракта в соответствии со </w:t>
            </w:r>
            <w:hyperlink r:id="rId19" w:history="1">
              <w:r w:rsidRPr="00942BD5">
                <w:rPr>
                  <w:lang w:eastAsia="en-US"/>
                </w:rPr>
                <w:t>статьей 95</w:t>
              </w:r>
            </w:hyperlink>
            <w:r w:rsidRPr="00942BD5">
              <w:rPr>
                <w:lang w:eastAsia="en-US"/>
              </w:rPr>
              <w:t xml:space="preserve"> Федерального закона,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совершении иных действий в случае нарушения поставщиком (подрядчиком, исполнителем) или заказчиком условий контракта.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3F0DE7" w:rsidRPr="00942BD5" w:rsidRDefault="003F0DE7" w:rsidP="00C92865">
            <w:proofErr w:type="spellStart"/>
            <w:r w:rsidRPr="00942BD5">
              <w:t>Шрейдерс</w:t>
            </w:r>
            <w:proofErr w:type="spellEnd"/>
            <w:r w:rsidRPr="00942BD5">
              <w:t xml:space="preserve"> Г.А.</w:t>
            </w:r>
          </w:p>
          <w:p w:rsidR="003F0DE7" w:rsidRPr="00942BD5" w:rsidRDefault="003F0DE7" w:rsidP="00C92865">
            <w:r w:rsidRPr="00942BD5">
              <w:t>Мелентьева С.А.</w:t>
            </w:r>
          </w:p>
          <w:p w:rsidR="003F0DE7" w:rsidRPr="00942BD5" w:rsidRDefault="003F0DE7" w:rsidP="00C92865">
            <w:proofErr w:type="spellStart"/>
            <w:r w:rsidRPr="00942BD5">
              <w:t>Паршукова</w:t>
            </w:r>
            <w:proofErr w:type="spellEnd"/>
            <w:r w:rsidRPr="00942BD5">
              <w:t xml:space="preserve"> А.В.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942BD5" w:rsidRPr="00942BD5" w:rsidTr="00243998">
        <w:trPr>
          <w:trHeight w:val="585"/>
        </w:trPr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C92865">
            <w:pPr>
              <w:jc w:val="center"/>
            </w:pPr>
            <w:r w:rsidRPr="00942BD5">
              <w:t>4.7.</w:t>
            </w: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757BD9">
            <w:pPr>
              <w:autoSpaceDE w:val="0"/>
              <w:autoSpaceDN w:val="0"/>
              <w:adjustRightInd w:val="0"/>
              <w:ind w:firstLine="13"/>
              <w:jc w:val="both"/>
              <w:rPr>
                <w:lang w:eastAsia="en-US"/>
              </w:rPr>
            </w:pPr>
            <w:r w:rsidRPr="00942BD5">
              <w:rPr>
                <w:lang w:eastAsia="en-US"/>
              </w:rPr>
              <w:t xml:space="preserve">Направляет в порядке, предусмотренном </w:t>
            </w:r>
            <w:hyperlink r:id="rId20" w:history="1">
              <w:r w:rsidRPr="00942BD5">
                <w:rPr>
                  <w:lang w:eastAsia="en-US"/>
                </w:rPr>
                <w:t>статьей 104</w:t>
              </w:r>
            </w:hyperlink>
            <w:r w:rsidRPr="00942BD5">
              <w:rPr>
                <w:lang w:eastAsia="en-US"/>
              </w:rPr>
              <w:t xml:space="preserve"> Федерального закона, в контрольный орган в сфере закупок информацию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(подрядчиков, исполнителей).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3F0DE7" w:rsidRPr="00942BD5" w:rsidRDefault="003F0DE7" w:rsidP="00C92865">
            <w:proofErr w:type="spellStart"/>
            <w:r w:rsidRPr="00942BD5">
              <w:t>Паршукова</w:t>
            </w:r>
            <w:proofErr w:type="spellEnd"/>
            <w:r w:rsidRPr="00942BD5">
              <w:t xml:space="preserve"> А.В.</w:t>
            </w:r>
          </w:p>
          <w:p w:rsidR="003F0DE7" w:rsidRPr="00942BD5" w:rsidRDefault="003F0DE7" w:rsidP="00C92865">
            <w:r w:rsidRPr="00942BD5">
              <w:t>Кузьминова М.В.</w:t>
            </w:r>
          </w:p>
          <w:p w:rsidR="003F0DE7" w:rsidRPr="00942BD5" w:rsidRDefault="003F0DE7" w:rsidP="00C92865"/>
        </w:tc>
        <w:tc>
          <w:tcPr>
            <w:tcW w:w="2023" w:type="dxa"/>
            <w:tcBorders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942BD5" w:rsidRPr="00942BD5" w:rsidTr="00243998">
        <w:trPr>
          <w:trHeight w:val="585"/>
        </w:trPr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C92865">
            <w:pPr>
              <w:jc w:val="center"/>
            </w:pPr>
            <w:r w:rsidRPr="00942BD5">
              <w:lastRenderedPageBreak/>
              <w:t>4.8.</w:t>
            </w: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F740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42BD5">
              <w:rPr>
                <w:lang w:eastAsia="en-US"/>
              </w:rPr>
              <w:t xml:space="preserve">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исполнителем), в том числе части этих денежных средств в случае уменьшения размера обеспечения исполнения контракта, в сроки, установленные </w:t>
            </w:r>
            <w:hyperlink r:id="rId21" w:history="1">
              <w:r w:rsidRPr="00942BD5">
                <w:rPr>
                  <w:lang w:eastAsia="en-US"/>
                </w:rPr>
                <w:t>частью 27 статьи 34</w:t>
              </w:r>
            </w:hyperlink>
            <w:r w:rsidRPr="00942BD5">
              <w:rPr>
                <w:lang w:eastAsia="en-US"/>
              </w:rPr>
              <w:t xml:space="preserve"> Федерального закона.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3F0DE7" w:rsidRPr="00942BD5" w:rsidRDefault="003F0DE7" w:rsidP="00C92865">
            <w:proofErr w:type="spellStart"/>
            <w:r w:rsidRPr="00942BD5">
              <w:t>Шрейдерс</w:t>
            </w:r>
            <w:proofErr w:type="spellEnd"/>
            <w:r w:rsidRPr="00942BD5">
              <w:t xml:space="preserve"> Г.А.</w:t>
            </w:r>
          </w:p>
          <w:p w:rsidR="003F0DE7" w:rsidRPr="00942BD5" w:rsidRDefault="003F0DE7" w:rsidP="00C92865">
            <w:r w:rsidRPr="00942BD5">
              <w:t>Мелентьева С.А.</w:t>
            </w:r>
          </w:p>
          <w:p w:rsidR="003F0DE7" w:rsidRPr="00942BD5" w:rsidRDefault="003F0DE7" w:rsidP="00C92865"/>
        </w:tc>
        <w:tc>
          <w:tcPr>
            <w:tcW w:w="2023" w:type="dxa"/>
            <w:tcBorders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942BD5" w:rsidRPr="00942BD5" w:rsidTr="00243998">
        <w:trPr>
          <w:trHeight w:val="585"/>
        </w:trPr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C92865">
            <w:pPr>
              <w:jc w:val="center"/>
            </w:pPr>
            <w:r w:rsidRPr="00942BD5">
              <w:t>4.9.</w:t>
            </w: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C9286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42BD5">
              <w:rPr>
                <w:lang w:eastAsia="en-US"/>
              </w:rPr>
              <w:t>Обеспечивает одностороннее расторжение контракта в порядке, предусмотренном статьей 95 Федерального закона.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3F0DE7" w:rsidRPr="00942BD5" w:rsidRDefault="003F0DE7" w:rsidP="00C92865">
            <w:proofErr w:type="spellStart"/>
            <w:r w:rsidRPr="00942BD5">
              <w:t>Паршукова</w:t>
            </w:r>
            <w:proofErr w:type="spellEnd"/>
            <w:r w:rsidRPr="00942BD5">
              <w:t xml:space="preserve"> А.В.</w:t>
            </w:r>
          </w:p>
          <w:p w:rsidR="003F0DE7" w:rsidRPr="00942BD5" w:rsidRDefault="003F0DE7" w:rsidP="00C92865">
            <w:r w:rsidRPr="00942BD5">
              <w:t>Кузьминова М.В.</w:t>
            </w:r>
          </w:p>
          <w:p w:rsidR="003F0DE7" w:rsidRPr="00942BD5" w:rsidRDefault="003F0DE7" w:rsidP="00C92865"/>
        </w:tc>
        <w:tc>
          <w:tcPr>
            <w:tcW w:w="2023" w:type="dxa"/>
            <w:tcBorders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942BD5" w:rsidRPr="00942BD5" w:rsidTr="00243998">
        <w:trPr>
          <w:trHeight w:val="585"/>
        </w:trPr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C92865">
            <w:pPr>
              <w:jc w:val="center"/>
            </w:pPr>
            <w:r w:rsidRPr="00942BD5">
              <w:t>4.10.</w:t>
            </w: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C9286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42BD5">
              <w:rPr>
                <w:lang w:eastAsia="en-US"/>
              </w:rPr>
              <w:t>Размещает в единой информационной системе информацию об изменении контракта или о расторжении контракта,</w:t>
            </w:r>
            <w:r w:rsidRPr="00942BD5">
              <w:t xml:space="preserve"> </w:t>
            </w:r>
            <w:r w:rsidRPr="00942BD5">
              <w:rPr>
                <w:lang w:eastAsia="en-US"/>
              </w:rPr>
              <w:t>за исключением сведений, составляющих государственную тайну.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3F0DE7" w:rsidRPr="00942BD5" w:rsidRDefault="003F0DE7" w:rsidP="00C92865">
            <w:proofErr w:type="spellStart"/>
            <w:r w:rsidRPr="00942BD5">
              <w:t>Шрейдерс</w:t>
            </w:r>
            <w:proofErr w:type="spellEnd"/>
            <w:r w:rsidRPr="00942BD5">
              <w:t xml:space="preserve"> Г.А.</w:t>
            </w:r>
          </w:p>
          <w:p w:rsidR="003F0DE7" w:rsidRPr="00942BD5" w:rsidRDefault="003F0DE7" w:rsidP="00C92865">
            <w:r w:rsidRPr="00942BD5">
              <w:t>Мелентьева С.А.</w:t>
            </w:r>
          </w:p>
          <w:p w:rsidR="003F0DE7" w:rsidRPr="00942BD5" w:rsidRDefault="003F0DE7" w:rsidP="00C92865"/>
        </w:tc>
        <w:tc>
          <w:tcPr>
            <w:tcW w:w="2023" w:type="dxa"/>
            <w:tcBorders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942BD5" w:rsidRPr="00942BD5" w:rsidTr="00243998">
        <w:trPr>
          <w:trHeight w:val="585"/>
        </w:trPr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C92865">
            <w:pPr>
              <w:jc w:val="center"/>
            </w:pPr>
            <w:r w:rsidRPr="00942BD5">
              <w:t>5.</w:t>
            </w: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C9286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42BD5">
              <w:rPr>
                <w:lang w:eastAsia="en-US"/>
              </w:rPr>
              <w:t>Осуществляет иные функции и полномочия, предусмотренные Федеральным законом: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3F0DE7" w:rsidRPr="00942BD5" w:rsidRDefault="003F0DE7" w:rsidP="00C92865"/>
        </w:tc>
        <w:tc>
          <w:tcPr>
            <w:tcW w:w="2023" w:type="dxa"/>
            <w:tcBorders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942BD5" w:rsidRPr="00942BD5" w:rsidTr="00243998">
        <w:trPr>
          <w:trHeight w:val="585"/>
        </w:trPr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C92865">
            <w:pPr>
              <w:jc w:val="center"/>
            </w:pPr>
            <w:r w:rsidRPr="00942BD5">
              <w:t>5.1.</w:t>
            </w: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</w:tcBorders>
          </w:tcPr>
          <w:p w:rsidR="003F0DE7" w:rsidRPr="00942BD5" w:rsidRDefault="00F7401B" w:rsidP="00C9286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42BD5">
              <w:rPr>
                <w:lang w:eastAsia="en-US"/>
              </w:rPr>
              <w:t>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исполнителей).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3F0DE7" w:rsidRDefault="003F0DE7" w:rsidP="00C92865">
            <w:proofErr w:type="spellStart"/>
            <w:r w:rsidRPr="00942BD5">
              <w:t>Паршукова</w:t>
            </w:r>
            <w:proofErr w:type="spellEnd"/>
            <w:r w:rsidRPr="00942BD5">
              <w:t xml:space="preserve"> А.В.</w:t>
            </w:r>
          </w:p>
          <w:p w:rsidR="00243998" w:rsidRPr="00942BD5" w:rsidRDefault="00243998" w:rsidP="00243998">
            <w:r w:rsidRPr="00942BD5">
              <w:t>Кузьминова М.В.</w:t>
            </w:r>
          </w:p>
          <w:p w:rsidR="00243998" w:rsidRPr="00942BD5" w:rsidRDefault="00243998" w:rsidP="00C92865"/>
          <w:p w:rsidR="003F0DE7" w:rsidRPr="00942BD5" w:rsidRDefault="003F0DE7" w:rsidP="00C92865"/>
        </w:tc>
        <w:tc>
          <w:tcPr>
            <w:tcW w:w="2023" w:type="dxa"/>
            <w:tcBorders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942BD5" w:rsidRPr="00942BD5" w:rsidTr="00243998">
        <w:trPr>
          <w:trHeight w:val="585"/>
        </w:trPr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C92865">
            <w:pPr>
              <w:jc w:val="center"/>
            </w:pPr>
            <w:r w:rsidRPr="00942BD5">
              <w:t>5.2.</w:t>
            </w: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757BD9">
            <w:pPr>
              <w:jc w:val="both"/>
              <w:rPr>
                <w:lang w:eastAsia="en-US"/>
              </w:rPr>
            </w:pPr>
            <w:r w:rsidRPr="00942BD5">
              <w:rPr>
                <w:lang w:eastAsia="en-US"/>
              </w:rPr>
              <w:t>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3F0DE7" w:rsidRPr="00942BD5" w:rsidRDefault="003F0DE7" w:rsidP="00C92865">
            <w:proofErr w:type="spellStart"/>
            <w:r w:rsidRPr="00942BD5">
              <w:t>Шрейдерс</w:t>
            </w:r>
            <w:proofErr w:type="spellEnd"/>
            <w:r w:rsidRPr="00942BD5">
              <w:t xml:space="preserve"> Г.А.</w:t>
            </w:r>
          </w:p>
          <w:p w:rsidR="003F0DE7" w:rsidRPr="00942BD5" w:rsidRDefault="003F0DE7" w:rsidP="00C92865">
            <w:r w:rsidRPr="00942BD5">
              <w:t>Мелентьева С.А.</w:t>
            </w:r>
          </w:p>
          <w:p w:rsidR="003F0DE7" w:rsidRPr="00942BD5" w:rsidRDefault="003F0DE7" w:rsidP="00C92865"/>
        </w:tc>
        <w:tc>
          <w:tcPr>
            <w:tcW w:w="2023" w:type="dxa"/>
            <w:tcBorders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942BD5" w:rsidRPr="00942BD5" w:rsidTr="00243998">
        <w:trPr>
          <w:trHeight w:val="405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942BD5">
            <w:pPr>
              <w:jc w:val="center"/>
            </w:pPr>
            <w:r w:rsidRPr="00942BD5">
              <w:t>5.</w:t>
            </w:r>
            <w:r w:rsidR="00942BD5" w:rsidRPr="00942BD5">
              <w:t>3</w:t>
            </w:r>
            <w:r w:rsidRPr="00942BD5">
              <w:t>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757BD9">
            <w:pPr>
              <w:jc w:val="both"/>
            </w:pPr>
            <w:r w:rsidRPr="00942BD5">
              <w:t>Учет денежных средств под обеспечение контракта</w:t>
            </w:r>
            <w:r w:rsidR="00757BD9" w:rsidRPr="00942BD5">
              <w:t>.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>
            <w:proofErr w:type="spellStart"/>
            <w:r w:rsidRPr="00942BD5">
              <w:t>Шрейдерс</w:t>
            </w:r>
            <w:proofErr w:type="spellEnd"/>
            <w:r w:rsidRPr="00942BD5">
              <w:t xml:space="preserve"> Г.А.</w:t>
            </w:r>
          </w:p>
          <w:p w:rsidR="003F0DE7" w:rsidRPr="00942BD5" w:rsidRDefault="003F0DE7" w:rsidP="00C92865">
            <w:r w:rsidRPr="00942BD5">
              <w:t>Мелентьева С.А.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942BD5" w:rsidRPr="00942BD5" w:rsidTr="00243998">
        <w:trPr>
          <w:trHeight w:val="585"/>
        </w:trPr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</w:tcPr>
          <w:p w:rsidR="003F0DE7" w:rsidRPr="00942BD5" w:rsidRDefault="00942BD5" w:rsidP="00C92865">
            <w:pPr>
              <w:jc w:val="center"/>
            </w:pPr>
            <w:r w:rsidRPr="00942BD5">
              <w:t>5.4</w:t>
            </w:r>
            <w:r w:rsidR="003F0DE7" w:rsidRPr="00942BD5">
              <w:t>.</w:t>
            </w: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757BD9">
            <w:pPr>
              <w:jc w:val="both"/>
            </w:pPr>
            <w:r w:rsidRPr="00942BD5">
              <w:t>Включение контракта в реестр на сайте</w:t>
            </w:r>
            <w:r w:rsidR="00757BD9" w:rsidRPr="00942BD5">
              <w:t>.</w:t>
            </w:r>
            <w:r w:rsidRPr="00942BD5">
              <w:t xml:space="preserve"> 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3F0DE7" w:rsidRPr="00942BD5" w:rsidRDefault="003F0DE7" w:rsidP="00C92865">
            <w:proofErr w:type="spellStart"/>
            <w:r w:rsidRPr="00942BD5">
              <w:t>Шрейдерс</w:t>
            </w:r>
            <w:proofErr w:type="spellEnd"/>
            <w:r w:rsidRPr="00942BD5">
              <w:t xml:space="preserve"> Г.А. </w:t>
            </w:r>
          </w:p>
          <w:p w:rsidR="003F0DE7" w:rsidRPr="00942BD5" w:rsidRDefault="003F0DE7" w:rsidP="00C92865">
            <w:r w:rsidRPr="00942BD5">
              <w:t>Мелентьева С.А.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942BD5" w:rsidRPr="00942BD5" w:rsidTr="00243998">
        <w:trPr>
          <w:trHeight w:val="585"/>
        </w:trPr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C92865">
            <w:pPr>
              <w:jc w:val="center"/>
            </w:pPr>
            <w:r w:rsidRPr="00942BD5">
              <w:t>5.</w:t>
            </w:r>
            <w:r w:rsidR="00942BD5" w:rsidRPr="00942BD5">
              <w:t>5</w:t>
            </w:r>
            <w:r w:rsidRPr="00942BD5">
              <w:t>.</w:t>
            </w: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757BD9">
            <w:pPr>
              <w:jc w:val="both"/>
              <w:rPr>
                <w:lang w:eastAsia="en-US"/>
              </w:rPr>
            </w:pPr>
            <w:r w:rsidRPr="00942BD5">
              <w:rPr>
                <w:lang w:eastAsia="en-US"/>
              </w:rPr>
              <w:t>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</w:t>
            </w:r>
            <w:r w:rsidR="00757BD9" w:rsidRPr="00942BD5">
              <w:rPr>
                <w:lang w:eastAsia="en-US"/>
              </w:rPr>
              <w:t>.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3F0DE7" w:rsidRPr="00942BD5" w:rsidRDefault="003F0DE7" w:rsidP="00C92865">
            <w:proofErr w:type="spellStart"/>
            <w:r w:rsidRPr="00942BD5">
              <w:t>Шрейдерс</w:t>
            </w:r>
            <w:proofErr w:type="spellEnd"/>
            <w:r w:rsidRPr="00942BD5">
              <w:t xml:space="preserve"> Г.А.</w:t>
            </w:r>
          </w:p>
          <w:p w:rsidR="003F0DE7" w:rsidRPr="00942BD5" w:rsidRDefault="003F0DE7" w:rsidP="00C92865">
            <w:r w:rsidRPr="00942BD5">
              <w:t>Мелентьева С.А.</w:t>
            </w:r>
          </w:p>
          <w:p w:rsidR="003F0DE7" w:rsidRPr="00942BD5" w:rsidRDefault="003F0DE7" w:rsidP="00C92865"/>
        </w:tc>
        <w:tc>
          <w:tcPr>
            <w:tcW w:w="2023" w:type="dxa"/>
            <w:tcBorders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942BD5" w:rsidRPr="00942BD5" w:rsidTr="00243998">
        <w:trPr>
          <w:trHeight w:val="585"/>
        </w:trPr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942BD5">
            <w:r w:rsidRPr="00942BD5">
              <w:t>5.</w:t>
            </w:r>
            <w:r w:rsidR="00942BD5" w:rsidRPr="00942BD5">
              <w:t>6</w:t>
            </w:r>
            <w:r w:rsidRPr="00942BD5">
              <w:t>.</w:t>
            </w: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757BD9">
            <w:pPr>
              <w:jc w:val="both"/>
              <w:rPr>
                <w:lang w:eastAsia="en-US"/>
              </w:rPr>
            </w:pPr>
            <w:r w:rsidRPr="00942BD5">
              <w:rPr>
                <w:lang w:eastAsia="en-US"/>
              </w:rPr>
              <w:t>Организует включение в реестр контрактов, заключенных заказчиками, информации о контрактах, заключенных заказчиками</w:t>
            </w:r>
            <w:r w:rsidR="00757BD9" w:rsidRPr="00942BD5">
              <w:rPr>
                <w:lang w:eastAsia="en-US"/>
              </w:rPr>
              <w:t>.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3F0DE7" w:rsidRPr="00942BD5" w:rsidRDefault="003F0DE7" w:rsidP="00C92865">
            <w:proofErr w:type="spellStart"/>
            <w:r w:rsidRPr="00942BD5">
              <w:t>Шрейдерс</w:t>
            </w:r>
            <w:proofErr w:type="spellEnd"/>
            <w:r w:rsidRPr="00942BD5">
              <w:t xml:space="preserve"> Г.А.</w:t>
            </w:r>
          </w:p>
          <w:p w:rsidR="003F0DE7" w:rsidRPr="00942BD5" w:rsidRDefault="003F0DE7" w:rsidP="00C92865">
            <w:r w:rsidRPr="00942BD5">
              <w:t>Мелентьева С.А.</w:t>
            </w:r>
          </w:p>
          <w:p w:rsidR="003F0DE7" w:rsidRPr="00942BD5" w:rsidRDefault="003F0DE7" w:rsidP="00C92865"/>
        </w:tc>
        <w:tc>
          <w:tcPr>
            <w:tcW w:w="2023" w:type="dxa"/>
            <w:tcBorders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942BD5" w:rsidRPr="00942BD5" w:rsidTr="00243998">
        <w:trPr>
          <w:trHeight w:val="630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7" w:rsidRPr="00942BD5" w:rsidRDefault="00942BD5" w:rsidP="00C92865">
            <w:pPr>
              <w:jc w:val="center"/>
            </w:pPr>
            <w:r w:rsidRPr="00942BD5">
              <w:t>5.7</w:t>
            </w:r>
            <w:r w:rsidR="003F0DE7" w:rsidRPr="00942BD5">
              <w:t>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757BD9">
            <w:pPr>
              <w:jc w:val="both"/>
            </w:pPr>
            <w:r w:rsidRPr="00942BD5">
              <w:t>Принятие к бухгалтерскому учету товаров, услуг, работ, отдельных этапов исполнения контракта</w:t>
            </w:r>
            <w:r w:rsidR="00757BD9" w:rsidRPr="00942BD5">
              <w:t>.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>
            <w:proofErr w:type="spellStart"/>
            <w:r w:rsidRPr="00942BD5">
              <w:t>Шрейдерс</w:t>
            </w:r>
            <w:proofErr w:type="spellEnd"/>
            <w:r w:rsidRPr="00942BD5">
              <w:t xml:space="preserve"> Г.А.</w:t>
            </w:r>
          </w:p>
          <w:p w:rsidR="003F0DE7" w:rsidRPr="00942BD5" w:rsidRDefault="003F0DE7" w:rsidP="00C92865">
            <w:r w:rsidRPr="00942BD5">
              <w:t>Мелентьева С.А.</w:t>
            </w:r>
          </w:p>
          <w:p w:rsidR="003F0DE7" w:rsidRPr="00942BD5" w:rsidRDefault="003F0DE7" w:rsidP="00C92865"/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942BD5" w:rsidRPr="00942BD5" w:rsidTr="00243998">
        <w:trPr>
          <w:trHeight w:val="630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942BD5">
            <w:pPr>
              <w:jc w:val="center"/>
            </w:pPr>
            <w:r w:rsidRPr="00942BD5">
              <w:t>5.</w:t>
            </w:r>
            <w:r w:rsidR="00942BD5" w:rsidRPr="00942BD5">
              <w:t>8</w:t>
            </w:r>
            <w:r w:rsidRPr="00942BD5">
              <w:t>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757BD9">
            <w:pPr>
              <w:jc w:val="both"/>
              <w:rPr>
                <w:lang w:eastAsia="en-US"/>
              </w:rPr>
            </w:pPr>
            <w:r w:rsidRPr="00942BD5">
              <w:rPr>
                <w:lang w:eastAsia="en-US"/>
              </w:rPr>
              <w:t xml:space="preserve">Информирует в случае отказа Заказчика в принятии независимой гарантии об этом лицо, предоставившее независимую гарантию, с </w:t>
            </w:r>
            <w:r w:rsidRPr="00942BD5">
              <w:rPr>
                <w:lang w:eastAsia="en-US"/>
              </w:rPr>
              <w:lastRenderedPageBreak/>
              <w:t>указанием причин, послуживших основанием для отказа</w:t>
            </w:r>
            <w:r w:rsidR="00757BD9" w:rsidRPr="00942BD5">
              <w:rPr>
                <w:lang w:eastAsia="en-US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>
            <w:proofErr w:type="spellStart"/>
            <w:r w:rsidRPr="00942BD5">
              <w:lastRenderedPageBreak/>
              <w:t>Шрейдерс</w:t>
            </w:r>
            <w:proofErr w:type="spellEnd"/>
            <w:r w:rsidRPr="00942BD5">
              <w:t xml:space="preserve"> Г.А.</w:t>
            </w:r>
          </w:p>
          <w:p w:rsidR="003F0DE7" w:rsidRPr="00942BD5" w:rsidRDefault="003F0DE7" w:rsidP="00C92865">
            <w:r w:rsidRPr="00942BD5">
              <w:t>Мелентьева С.А.</w:t>
            </w:r>
          </w:p>
          <w:p w:rsidR="003F0DE7" w:rsidRPr="00942BD5" w:rsidRDefault="003F0DE7" w:rsidP="00C92865"/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942BD5" w:rsidRPr="00942BD5" w:rsidTr="00243998">
        <w:trPr>
          <w:trHeight w:val="630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942BD5">
            <w:pPr>
              <w:jc w:val="center"/>
            </w:pPr>
            <w:r w:rsidRPr="00942BD5">
              <w:lastRenderedPageBreak/>
              <w:t>5.</w:t>
            </w:r>
            <w:r w:rsidR="00942BD5" w:rsidRPr="00942BD5">
              <w:t>9</w:t>
            </w:r>
            <w:r w:rsidRPr="00942BD5">
              <w:t>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757BD9">
            <w:pPr>
              <w:jc w:val="both"/>
              <w:rPr>
                <w:lang w:eastAsia="en-US"/>
              </w:rPr>
            </w:pPr>
            <w:r w:rsidRPr="00942BD5">
              <w:rPr>
                <w:lang w:eastAsia="en-US"/>
              </w:rPr>
              <w:t>Организует возврат денежных средств, внесенных в качестве обеспечения исполнения заявок или обеспечения исполнения контрактов</w:t>
            </w:r>
            <w:r w:rsidR="00757BD9" w:rsidRPr="00942BD5">
              <w:rPr>
                <w:lang w:eastAsia="en-US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>
            <w:proofErr w:type="spellStart"/>
            <w:r w:rsidRPr="00942BD5">
              <w:t>Шрейдерс</w:t>
            </w:r>
            <w:proofErr w:type="spellEnd"/>
            <w:r w:rsidRPr="00942BD5">
              <w:t xml:space="preserve"> Г.А.</w:t>
            </w:r>
          </w:p>
          <w:p w:rsidR="003F0DE7" w:rsidRPr="00942BD5" w:rsidRDefault="003F0DE7" w:rsidP="00C92865">
            <w:r w:rsidRPr="00942BD5">
              <w:t>Мелентьева С.А.</w:t>
            </w:r>
          </w:p>
          <w:p w:rsidR="003F0DE7" w:rsidRPr="00942BD5" w:rsidRDefault="003F0DE7" w:rsidP="00C92865"/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942BD5" w:rsidRPr="00942BD5" w:rsidTr="00243998">
        <w:trPr>
          <w:trHeight w:val="405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942BD5">
            <w:pPr>
              <w:jc w:val="center"/>
            </w:pPr>
            <w:r w:rsidRPr="00942BD5">
              <w:t>5.1</w:t>
            </w:r>
            <w:r w:rsidR="00942BD5" w:rsidRPr="00942BD5">
              <w:t>0</w:t>
            </w:r>
            <w:r w:rsidRPr="00942BD5">
              <w:t>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757BD9">
            <w:pPr>
              <w:jc w:val="both"/>
            </w:pPr>
            <w:proofErr w:type="spellStart"/>
            <w:r w:rsidRPr="00942BD5">
              <w:t>Претензионно</w:t>
            </w:r>
            <w:proofErr w:type="spellEnd"/>
            <w:r w:rsidRPr="00942BD5">
              <w:t xml:space="preserve"> – исковая работа</w:t>
            </w:r>
            <w:r w:rsidR="00757BD9" w:rsidRPr="00942BD5">
              <w:t>.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>
            <w:proofErr w:type="spellStart"/>
            <w:r w:rsidRPr="00942BD5">
              <w:t>Паршукова</w:t>
            </w:r>
            <w:proofErr w:type="spellEnd"/>
            <w:r w:rsidRPr="00942BD5">
              <w:t xml:space="preserve"> А.В.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942BD5" w:rsidRPr="00942BD5" w:rsidTr="00243998">
        <w:tc>
          <w:tcPr>
            <w:tcW w:w="756" w:type="dxa"/>
            <w:tcBorders>
              <w:right w:val="single" w:sz="4" w:space="0" w:color="auto"/>
            </w:tcBorders>
          </w:tcPr>
          <w:p w:rsidR="003F0DE7" w:rsidRPr="00942BD5" w:rsidRDefault="003F0DE7" w:rsidP="00942BD5">
            <w:pPr>
              <w:jc w:val="center"/>
            </w:pPr>
            <w:r w:rsidRPr="00942BD5">
              <w:t>5.1</w:t>
            </w:r>
            <w:r w:rsidR="00942BD5" w:rsidRPr="00942BD5">
              <w:t>1</w:t>
            </w:r>
            <w:r w:rsidRPr="00942BD5">
              <w:t>.</w:t>
            </w:r>
          </w:p>
        </w:tc>
        <w:tc>
          <w:tcPr>
            <w:tcW w:w="5077" w:type="dxa"/>
            <w:tcBorders>
              <w:left w:val="single" w:sz="4" w:space="0" w:color="auto"/>
            </w:tcBorders>
          </w:tcPr>
          <w:p w:rsidR="003F0DE7" w:rsidRPr="00942BD5" w:rsidRDefault="003F0DE7" w:rsidP="00C92865">
            <w:r w:rsidRPr="00942BD5">
              <w:t>Анализ исполнения контракта (по оплате и актам выполненных работ изменение суммы на 10%)</w:t>
            </w:r>
            <w:r w:rsidR="00757BD9" w:rsidRPr="00942BD5">
              <w:t>.</w:t>
            </w:r>
          </w:p>
        </w:tc>
        <w:tc>
          <w:tcPr>
            <w:tcW w:w="2771" w:type="dxa"/>
          </w:tcPr>
          <w:p w:rsidR="003F0DE7" w:rsidRPr="00942BD5" w:rsidRDefault="003F0DE7" w:rsidP="00C92865">
            <w:proofErr w:type="spellStart"/>
            <w:r w:rsidRPr="00942BD5">
              <w:t>Шрейдерс</w:t>
            </w:r>
            <w:proofErr w:type="spellEnd"/>
            <w:r w:rsidRPr="00942BD5">
              <w:t xml:space="preserve"> Г.А.</w:t>
            </w:r>
          </w:p>
          <w:p w:rsidR="003F0DE7" w:rsidRPr="00942BD5" w:rsidRDefault="003F0DE7" w:rsidP="00C92865">
            <w:r w:rsidRPr="00942BD5">
              <w:t>Мелентьева С.А.</w:t>
            </w:r>
          </w:p>
          <w:p w:rsidR="003F0DE7" w:rsidRPr="00942BD5" w:rsidRDefault="003F0DE7" w:rsidP="00C92865"/>
        </w:tc>
        <w:tc>
          <w:tcPr>
            <w:tcW w:w="2023" w:type="dxa"/>
          </w:tcPr>
          <w:p w:rsidR="003F0DE7" w:rsidRPr="00942BD5" w:rsidRDefault="003F0DE7" w:rsidP="00C92865"/>
        </w:tc>
      </w:tr>
      <w:tr w:rsidR="00942BD5" w:rsidRPr="00942BD5" w:rsidTr="00243998">
        <w:trPr>
          <w:trHeight w:val="435"/>
        </w:trPr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942BD5">
            <w:pPr>
              <w:jc w:val="center"/>
            </w:pPr>
            <w:r w:rsidRPr="00942BD5">
              <w:t>5.1</w:t>
            </w:r>
            <w:r w:rsidR="00942BD5" w:rsidRPr="00942BD5">
              <w:t>2</w:t>
            </w:r>
            <w:r w:rsidRPr="00942BD5">
              <w:t>.</w:t>
            </w: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C92865">
            <w:r w:rsidRPr="00942BD5">
              <w:t>Дополнительные соглашения, изменения к контрактам</w:t>
            </w:r>
            <w:r w:rsidR="00757BD9" w:rsidRPr="00942BD5">
              <w:t>.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3F0DE7" w:rsidRPr="00942BD5" w:rsidRDefault="003F0DE7" w:rsidP="00C92865">
            <w:proofErr w:type="spellStart"/>
            <w:r w:rsidRPr="00942BD5">
              <w:t>Паршукова</w:t>
            </w:r>
            <w:proofErr w:type="spellEnd"/>
            <w:r w:rsidRPr="00942BD5">
              <w:t xml:space="preserve"> А.В.</w:t>
            </w:r>
          </w:p>
          <w:p w:rsidR="003F0DE7" w:rsidRPr="00942BD5" w:rsidRDefault="003F0DE7" w:rsidP="00C92865">
            <w:proofErr w:type="spellStart"/>
            <w:r w:rsidRPr="00942BD5">
              <w:t>Шрейдерс</w:t>
            </w:r>
            <w:proofErr w:type="spellEnd"/>
            <w:r w:rsidRPr="00942BD5">
              <w:t xml:space="preserve"> Г.А.</w:t>
            </w:r>
          </w:p>
          <w:p w:rsidR="003F0DE7" w:rsidRPr="00942BD5" w:rsidRDefault="003F0DE7" w:rsidP="00757BD9">
            <w:r w:rsidRPr="00942BD5">
              <w:t>Мелентьева С.А.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942BD5" w:rsidRPr="00942BD5" w:rsidTr="00243998">
        <w:trPr>
          <w:trHeight w:val="165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942BD5">
            <w:pPr>
              <w:jc w:val="center"/>
            </w:pPr>
            <w:r w:rsidRPr="00942BD5">
              <w:t>5.1</w:t>
            </w:r>
            <w:r w:rsidR="00942BD5" w:rsidRPr="00942BD5">
              <w:t>3</w:t>
            </w:r>
            <w:r w:rsidRPr="00942BD5">
              <w:t>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757BD9">
            <w:pPr>
              <w:jc w:val="both"/>
            </w:pPr>
            <w:r w:rsidRPr="00942BD5">
              <w:t>Внесение изменений в реестре контрактов на сайте на основании дополнительного соглашения</w:t>
            </w:r>
            <w:r w:rsidR="00757BD9" w:rsidRPr="00942BD5">
              <w:t>.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>
            <w:proofErr w:type="spellStart"/>
            <w:r w:rsidRPr="00942BD5">
              <w:t>Шрейдерс</w:t>
            </w:r>
            <w:proofErr w:type="spellEnd"/>
            <w:r w:rsidRPr="00942BD5">
              <w:t xml:space="preserve"> Г.А.</w:t>
            </w:r>
          </w:p>
          <w:p w:rsidR="003F0DE7" w:rsidRPr="00942BD5" w:rsidRDefault="003F0DE7" w:rsidP="00C92865">
            <w:r w:rsidRPr="00942BD5">
              <w:t>Мелентьева С.А.</w:t>
            </w:r>
          </w:p>
          <w:p w:rsidR="003F0DE7" w:rsidRPr="00942BD5" w:rsidRDefault="003F0DE7" w:rsidP="00C92865"/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/>
        </w:tc>
      </w:tr>
      <w:tr w:rsidR="00942BD5" w:rsidRPr="00942BD5" w:rsidTr="00243998">
        <w:tc>
          <w:tcPr>
            <w:tcW w:w="756" w:type="dxa"/>
            <w:tcBorders>
              <w:right w:val="single" w:sz="4" w:space="0" w:color="auto"/>
            </w:tcBorders>
          </w:tcPr>
          <w:p w:rsidR="003F0DE7" w:rsidRPr="00942BD5" w:rsidRDefault="003F0DE7" w:rsidP="00942BD5">
            <w:pPr>
              <w:jc w:val="center"/>
            </w:pPr>
            <w:r w:rsidRPr="00942BD5">
              <w:t>5.1</w:t>
            </w:r>
            <w:r w:rsidR="00942BD5" w:rsidRPr="00942BD5">
              <w:t>4</w:t>
            </w:r>
            <w:r w:rsidRPr="00942BD5">
              <w:t>.</w:t>
            </w:r>
          </w:p>
        </w:tc>
        <w:tc>
          <w:tcPr>
            <w:tcW w:w="5077" w:type="dxa"/>
            <w:tcBorders>
              <w:left w:val="single" w:sz="4" w:space="0" w:color="auto"/>
            </w:tcBorders>
          </w:tcPr>
          <w:p w:rsidR="003F0DE7" w:rsidRPr="00942BD5" w:rsidRDefault="003F0DE7" w:rsidP="00757BD9">
            <w:pPr>
              <w:jc w:val="both"/>
            </w:pPr>
            <w:r w:rsidRPr="00942BD5">
              <w:t>Акты сверки с поставщиками по исполненным контрактам</w:t>
            </w:r>
            <w:r w:rsidR="00757BD9" w:rsidRPr="00942BD5">
              <w:t>.</w:t>
            </w:r>
          </w:p>
        </w:tc>
        <w:tc>
          <w:tcPr>
            <w:tcW w:w="2771" w:type="dxa"/>
          </w:tcPr>
          <w:p w:rsidR="003F0DE7" w:rsidRPr="00942BD5" w:rsidRDefault="003F0DE7" w:rsidP="00C92865">
            <w:proofErr w:type="spellStart"/>
            <w:r w:rsidRPr="00942BD5">
              <w:t>Шрейдерс</w:t>
            </w:r>
            <w:proofErr w:type="spellEnd"/>
            <w:r w:rsidRPr="00942BD5">
              <w:t xml:space="preserve"> Г.А.</w:t>
            </w:r>
          </w:p>
          <w:p w:rsidR="003F0DE7" w:rsidRPr="00942BD5" w:rsidRDefault="003F0DE7" w:rsidP="00C92865">
            <w:r w:rsidRPr="00942BD5">
              <w:t>Мелентьева С.А.</w:t>
            </w:r>
          </w:p>
          <w:p w:rsidR="003F0DE7" w:rsidRPr="00942BD5" w:rsidRDefault="003F0DE7" w:rsidP="00C92865"/>
        </w:tc>
        <w:tc>
          <w:tcPr>
            <w:tcW w:w="2023" w:type="dxa"/>
          </w:tcPr>
          <w:p w:rsidR="003F0DE7" w:rsidRPr="00942BD5" w:rsidRDefault="003F0DE7" w:rsidP="00C92865"/>
        </w:tc>
      </w:tr>
      <w:tr w:rsidR="00942BD5" w:rsidRPr="00942BD5" w:rsidTr="00243998">
        <w:trPr>
          <w:trHeight w:val="186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7" w:rsidRPr="00942BD5" w:rsidRDefault="003F0DE7" w:rsidP="00243998">
            <w:pPr>
              <w:jc w:val="center"/>
            </w:pPr>
            <w:r w:rsidRPr="00942BD5">
              <w:t>5.1</w:t>
            </w:r>
            <w:r w:rsidR="00243998">
              <w:t>5</w:t>
            </w:r>
            <w:r w:rsidRPr="00942BD5">
              <w:t>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E7" w:rsidRPr="00942BD5" w:rsidRDefault="003F0DE7" w:rsidP="00757BD9">
            <w:pPr>
              <w:jc w:val="both"/>
            </w:pPr>
            <w:r w:rsidRPr="00942BD5">
              <w:t xml:space="preserve">Составляет и размещает в единой информационной системе отчет </w:t>
            </w:r>
            <w:r w:rsidR="00757BD9" w:rsidRPr="00942BD5">
              <w:t xml:space="preserve">                                </w:t>
            </w:r>
            <w:r w:rsidRPr="00942BD5">
              <w:t>«</w:t>
            </w:r>
            <w:r w:rsidRPr="00942BD5">
              <w:rPr>
                <w:bCs/>
                <w:shd w:val="clear" w:color="auto" w:fill="FFFFFF"/>
              </w:rPr>
              <w:t>О минимальной обязательной доле закупок российских товаров»</w:t>
            </w:r>
            <w:r w:rsidR="00757BD9" w:rsidRPr="00942BD5">
              <w:rPr>
                <w:bCs/>
                <w:shd w:val="clear" w:color="auto" w:fill="FFFFFF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>
            <w:r w:rsidRPr="00942BD5">
              <w:t>Кузьминова М.В.</w:t>
            </w:r>
          </w:p>
          <w:p w:rsidR="003F0DE7" w:rsidRPr="00942BD5" w:rsidRDefault="003F0DE7" w:rsidP="00C92865"/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3F0DE7" w:rsidRPr="00942BD5" w:rsidRDefault="003F0DE7" w:rsidP="00C92865"/>
        </w:tc>
      </w:tr>
    </w:tbl>
    <w:p w:rsidR="00C75170" w:rsidRPr="00942BD5" w:rsidRDefault="00C75170" w:rsidP="00C7517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75170" w:rsidRPr="00942BD5" w:rsidRDefault="00C75170" w:rsidP="00C7517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75170" w:rsidRPr="00942BD5" w:rsidRDefault="00C75170" w:rsidP="00C7517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75170" w:rsidRPr="00942BD5" w:rsidRDefault="00C75170" w:rsidP="00C75170">
      <w:pPr>
        <w:jc w:val="center"/>
        <w:rPr>
          <w:b/>
          <w:sz w:val="28"/>
          <w:szCs w:val="28"/>
        </w:rPr>
      </w:pPr>
    </w:p>
    <w:p w:rsidR="005002FC" w:rsidRPr="00942BD5" w:rsidRDefault="005002FC" w:rsidP="00DA24BD">
      <w:pPr>
        <w:jc w:val="center"/>
        <w:rPr>
          <w:b/>
          <w:sz w:val="28"/>
          <w:szCs w:val="28"/>
        </w:rPr>
      </w:pPr>
    </w:p>
    <w:sectPr w:rsidR="005002FC" w:rsidRPr="00942BD5" w:rsidSect="005002FC">
      <w:headerReference w:type="default" r:id="rId22"/>
      <w:type w:val="oddPage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33" w:rsidRDefault="00DB2D33">
      <w:r>
        <w:separator/>
      </w:r>
    </w:p>
  </w:endnote>
  <w:endnote w:type="continuationSeparator" w:id="0">
    <w:p w:rsidR="00DB2D33" w:rsidRDefault="00DB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33" w:rsidRDefault="00DB2D33">
      <w:r>
        <w:separator/>
      </w:r>
    </w:p>
  </w:footnote>
  <w:footnote w:type="continuationSeparator" w:id="0">
    <w:p w:rsidR="00DB2D33" w:rsidRDefault="00DB2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78497"/>
      <w:docPartObj>
        <w:docPartGallery w:val="Page Numbers (Top of Page)"/>
        <w:docPartUnique/>
      </w:docPartObj>
    </w:sdtPr>
    <w:sdtEndPr/>
    <w:sdtContent>
      <w:p w:rsidR="00995102" w:rsidRDefault="009951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F60" w:rsidRPr="00B41F60">
          <w:rPr>
            <w:noProof/>
            <w:lang w:val="ru-RU"/>
          </w:rPr>
          <w:t>2</w:t>
        </w:r>
        <w:r>
          <w:fldChar w:fldCharType="end"/>
        </w:r>
      </w:p>
    </w:sdtContent>
  </w:sdt>
  <w:p w:rsidR="00995102" w:rsidRDefault="0099510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486332"/>
      <w:docPartObj>
        <w:docPartGallery w:val="Page Numbers (Top of Page)"/>
        <w:docPartUnique/>
      </w:docPartObj>
    </w:sdtPr>
    <w:sdtEndPr/>
    <w:sdtContent>
      <w:p w:rsidR="00995102" w:rsidRDefault="009951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F60" w:rsidRPr="00B41F60">
          <w:rPr>
            <w:noProof/>
            <w:lang w:val="ru-RU"/>
          </w:rPr>
          <w:t>2</w:t>
        </w:r>
        <w:r>
          <w:fldChar w:fldCharType="end"/>
        </w:r>
      </w:p>
    </w:sdtContent>
  </w:sdt>
  <w:p w:rsidR="00995102" w:rsidRDefault="0099510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B7"/>
    <w:rsid w:val="00003A53"/>
    <w:rsid w:val="00016E83"/>
    <w:rsid w:val="0002235E"/>
    <w:rsid w:val="00024E70"/>
    <w:rsid w:val="000356B5"/>
    <w:rsid w:val="00042539"/>
    <w:rsid w:val="00090597"/>
    <w:rsid w:val="000A664E"/>
    <w:rsid w:val="000B65CD"/>
    <w:rsid w:val="000C07C0"/>
    <w:rsid w:val="000D0B25"/>
    <w:rsid w:val="000E1135"/>
    <w:rsid w:val="000E2775"/>
    <w:rsid w:val="000F28A1"/>
    <w:rsid w:val="000F3717"/>
    <w:rsid w:val="00103456"/>
    <w:rsid w:val="00103DB3"/>
    <w:rsid w:val="00112A21"/>
    <w:rsid w:val="00142724"/>
    <w:rsid w:val="00146D09"/>
    <w:rsid w:val="00153B22"/>
    <w:rsid w:val="0016561A"/>
    <w:rsid w:val="0019535F"/>
    <w:rsid w:val="001D416A"/>
    <w:rsid w:val="001E17CE"/>
    <w:rsid w:val="001F08E1"/>
    <w:rsid w:val="00232143"/>
    <w:rsid w:val="00232FAC"/>
    <w:rsid w:val="00243998"/>
    <w:rsid w:val="00244174"/>
    <w:rsid w:val="002C4CB1"/>
    <w:rsid w:val="002D1D42"/>
    <w:rsid w:val="002E611F"/>
    <w:rsid w:val="00303E6F"/>
    <w:rsid w:val="003069D6"/>
    <w:rsid w:val="0031142E"/>
    <w:rsid w:val="00315D69"/>
    <w:rsid w:val="003251AF"/>
    <w:rsid w:val="00337046"/>
    <w:rsid w:val="00337531"/>
    <w:rsid w:val="00350268"/>
    <w:rsid w:val="003603AD"/>
    <w:rsid w:val="00370899"/>
    <w:rsid w:val="003805A9"/>
    <w:rsid w:val="00387173"/>
    <w:rsid w:val="0039507A"/>
    <w:rsid w:val="003A6E36"/>
    <w:rsid w:val="003B1F46"/>
    <w:rsid w:val="003C764A"/>
    <w:rsid w:val="003D11A1"/>
    <w:rsid w:val="003E25D9"/>
    <w:rsid w:val="003F0DE7"/>
    <w:rsid w:val="00402D0C"/>
    <w:rsid w:val="004114EA"/>
    <w:rsid w:val="00420B3A"/>
    <w:rsid w:val="004257EB"/>
    <w:rsid w:val="00430371"/>
    <w:rsid w:val="00434688"/>
    <w:rsid w:val="0043640B"/>
    <w:rsid w:val="004401F7"/>
    <w:rsid w:val="00460B8B"/>
    <w:rsid w:val="004669E1"/>
    <w:rsid w:val="00485DFB"/>
    <w:rsid w:val="00491B3C"/>
    <w:rsid w:val="00495938"/>
    <w:rsid w:val="004B70A6"/>
    <w:rsid w:val="004D3ED5"/>
    <w:rsid w:val="004D3F83"/>
    <w:rsid w:val="004E5CB2"/>
    <w:rsid w:val="005002FC"/>
    <w:rsid w:val="005524B7"/>
    <w:rsid w:val="005903C0"/>
    <w:rsid w:val="00592882"/>
    <w:rsid w:val="005A422C"/>
    <w:rsid w:val="005A5808"/>
    <w:rsid w:val="005B29E6"/>
    <w:rsid w:val="005C7A00"/>
    <w:rsid w:val="005D48E2"/>
    <w:rsid w:val="005E1D54"/>
    <w:rsid w:val="0061659A"/>
    <w:rsid w:val="00625FC8"/>
    <w:rsid w:val="006405CE"/>
    <w:rsid w:val="00643ED6"/>
    <w:rsid w:val="00644938"/>
    <w:rsid w:val="0066165B"/>
    <w:rsid w:val="00666ADF"/>
    <w:rsid w:val="00677400"/>
    <w:rsid w:val="006A6FD7"/>
    <w:rsid w:val="006D091E"/>
    <w:rsid w:val="00714D28"/>
    <w:rsid w:val="00737C77"/>
    <w:rsid w:val="0075374F"/>
    <w:rsid w:val="00757BD9"/>
    <w:rsid w:val="0076420B"/>
    <w:rsid w:val="00764E30"/>
    <w:rsid w:val="00772AE1"/>
    <w:rsid w:val="00797D58"/>
    <w:rsid w:val="007A42C2"/>
    <w:rsid w:val="007B486C"/>
    <w:rsid w:val="007F01EB"/>
    <w:rsid w:val="007F4D07"/>
    <w:rsid w:val="008078C3"/>
    <w:rsid w:val="008314AA"/>
    <w:rsid w:val="00831CDB"/>
    <w:rsid w:val="00870D1C"/>
    <w:rsid w:val="00882D21"/>
    <w:rsid w:val="00897510"/>
    <w:rsid w:val="008A71CB"/>
    <w:rsid w:val="008B6D6E"/>
    <w:rsid w:val="008C1B86"/>
    <w:rsid w:val="008D69A4"/>
    <w:rsid w:val="008E1BAF"/>
    <w:rsid w:val="008F0635"/>
    <w:rsid w:val="009123B4"/>
    <w:rsid w:val="00934E9D"/>
    <w:rsid w:val="00942BD5"/>
    <w:rsid w:val="00963552"/>
    <w:rsid w:val="00995102"/>
    <w:rsid w:val="00996C4F"/>
    <w:rsid w:val="009A1A52"/>
    <w:rsid w:val="009B5E7B"/>
    <w:rsid w:val="009B7AE8"/>
    <w:rsid w:val="009C1A7E"/>
    <w:rsid w:val="009D07C4"/>
    <w:rsid w:val="009D3A7F"/>
    <w:rsid w:val="009E3B7B"/>
    <w:rsid w:val="009F1C7D"/>
    <w:rsid w:val="009F2928"/>
    <w:rsid w:val="009F7243"/>
    <w:rsid w:val="00A042DE"/>
    <w:rsid w:val="00A30A1F"/>
    <w:rsid w:val="00A46681"/>
    <w:rsid w:val="00A5118E"/>
    <w:rsid w:val="00A5189E"/>
    <w:rsid w:val="00A62097"/>
    <w:rsid w:val="00A649CF"/>
    <w:rsid w:val="00A753A1"/>
    <w:rsid w:val="00A94CC2"/>
    <w:rsid w:val="00AA34FB"/>
    <w:rsid w:val="00AB4FF3"/>
    <w:rsid w:val="00AC30C8"/>
    <w:rsid w:val="00AC3C9F"/>
    <w:rsid w:val="00AD5396"/>
    <w:rsid w:val="00AE1AE9"/>
    <w:rsid w:val="00AE32CE"/>
    <w:rsid w:val="00AF56E4"/>
    <w:rsid w:val="00AF70D5"/>
    <w:rsid w:val="00B144E9"/>
    <w:rsid w:val="00B404CA"/>
    <w:rsid w:val="00B41F60"/>
    <w:rsid w:val="00B53DC9"/>
    <w:rsid w:val="00B6581B"/>
    <w:rsid w:val="00B67DF9"/>
    <w:rsid w:val="00B72AAF"/>
    <w:rsid w:val="00BA340F"/>
    <w:rsid w:val="00BA4CED"/>
    <w:rsid w:val="00BC2EE6"/>
    <w:rsid w:val="00BE7E0A"/>
    <w:rsid w:val="00C06280"/>
    <w:rsid w:val="00C31D0D"/>
    <w:rsid w:val="00C419D1"/>
    <w:rsid w:val="00C4465F"/>
    <w:rsid w:val="00C50256"/>
    <w:rsid w:val="00C701AA"/>
    <w:rsid w:val="00C75170"/>
    <w:rsid w:val="00C92865"/>
    <w:rsid w:val="00CA3F55"/>
    <w:rsid w:val="00CB1F8C"/>
    <w:rsid w:val="00CC570E"/>
    <w:rsid w:val="00CF0DE7"/>
    <w:rsid w:val="00D03A44"/>
    <w:rsid w:val="00D04383"/>
    <w:rsid w:val="00D3208E"/>
    <w:rsid w:val="00D52D2E"/>
    <w:rsid w:val="00D62DD8"/>
    <w:rsid w:val="00D779D9"/>
    <w:rsid w:val="00D80219"/>
    <w:rsid w:val="00D80303"/>
    <w:rsid w:val="00D809D6"/>
    <w:rsid w:val="00D84CAE"/>
    <w:rsid w:val="00D92CB7"/>
    <w:rsid w:val="00DA24BD"/>
    <w:rsid w:val="00DB2D33"/>
    <w:rsid w:val="00DD2719"/>
    <w:rsid w:val="00DE0F2F"/>
    <w:rsid w:val="00DE6471"/>
    <w:rsid w:val="00DF065C"/>
    <w:rsid w:val="00E036C5"/>
    <w:rsid w:val="00E10D49"/>
    <w:rsid w:val="00E176BE"/>
    <w:rsid w:val="00E3137D"/>
    <w:rsid w:val="00E61900"/>
    <w:rsid w:val="00E65F3F"/>
    <w:rsid w:val="00E75F23"/>
    <w:rsid w:val="00E765FD"/>
    <w:rsid w:val="00E81E6E"/>
    <w:rsid w:val="00E85C59"/>
    <w:rsid w:val="00EA4F88"/>
    <w:rsid w:val="00EF0AF2"/>
    <w:rsid w:val="00F135CB"/>
    <w:rsid w:val="00F273B6"/>
    <w:rsid w:val="00F51A4E"/>
    <w:rsid w:val="00F527C8"/>
    <w:rsid w:val="00F52880"/>
    <w:rsid w:val="00F63217"/>
    <w:rsid w:val="00F7401B"/>
    <w:rsid w:val="00F76639"/>
    <w:rsid w:val="00F84EE9"/>
    <w:rsid w:val="00F9215A"/>
    <w:rsid w:val="00F94EC1"/>
    <w:rsid w:val="00FB25A3"/>
    <w:rsid w:val="00FB5F0B"/>
    <w:rsid w:val="00FB6B59"/>
    <w:rsid w:val="00FC2B08"/>
    <w:rsid w:val="00FC522F"/>
    <w:rsid w:val="00FD45C2"/>
    <w:rsid w:val="00FD574D"/>
    <w:rsid w:val="00FF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6C"/>
    <w:rPr>
      <w:sz w:val="24"/>
      <w:szCs w:val="24"/>
      <w:lang w:eastAsia="ru-RU"/>
    </w:rPr>
  </w:style>
  <w:style w:type="paragraph" w:styleId="1">
    <w:name w:val="heading 1"/>
    <w:aliases w:val="H1,.,Название спецификации,h:1,h:1app,TF-Overskrift 1,H11,R1,Titre 0,Section,Document Header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"/>
    <w:next w:val="a"/>
    <w:link w:val="10"/>
    <w:qFormat/>
    <w:rsid w:val="007B486C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aliases w:val="contract,H2,h2,2,Numbered text 3,heading 2,21,22,211,h:2,h:2app,T2,TF-Overskrit 2,Title2,ITT t2,PA Major Section,TE Heading 2,Livello 2,R2,H21,heading 2+ Indent: Left 0.25 in,título 2,TITRE 2,1st level heading,l2,level 2 no toc,A,2nd level"/>
    <w:basedOn w:val="a"/>
    <w:next w:val="a"/>
    <w:link w:val="20"/>
    <w:qFormat/>
    <w:rsid w:val="007B48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3,h:3,h,31,ITT t3,PA Minor Section,TE Heading,Title3,list,l3,Level 3 Head,heading 3,h3,H31,H32,H33,H34,H35,título 3,subhead,1.,TF-Overskrift 3,Titre3,alltoc,Table3,3heading,Heading 3 - old,orderpara2,l31,32,l32,33,l33,34,l34,35,l35"/>
    <w:basedOn w:val="a"/>
    <w:next w:val="a"/>
    <w:link w:val="30"/>
    <w:qFormat/>
    <w:rsid w:val="007B486C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/>
      <w:szCs w:val="20"/>
      <w:lang w:val="en-US" w:eastAsia="en-US"/>
    </w:rPr>
  </w:style>
  <w:style w:type="paragraph" w:styleId="4">
    <w:name w:val="heading 4"/>
    <w:aliases w:val="H4,Заголовок 4 (Приложение),h:4,h4,ITT t4,PA Micro Section,TE Heading 4,4,heading 4 + Indent: Left 0.5 in,a.,I4,l4,heading&#10;4,Map Title,heading"/>
    <w:basedOn w:val="a"/>
    <w:next w:val="a"/>
    <w:link w:val="40"/>
    <w:qFormat/>
    <w:rsid w:val="007B486C"/>
    <w:pPr>
      <w:keepNext/>
      <w:widowControl w:val="0"/>
      <w:tabs>
        <w:tab w:val="num" w:pos="864"/>
      </w:tabs>
      <w:autoSpaceDE w:val="0"/>
      <w:autoSpaceDN w:val="0"/>
      <w:adjustRightInd w:val="0"/>
      <w:ind w:left="864" w:hanging="144"/>
      <w:jc w:val="right"/>
      <w:outlineLvl w:val="3"/>
    </w:pPr>
    <w:rPr>
      <w:bCs/>
      <w:snapToGrid w:val="0"/>
      <w:sz w:val="28"/>
    </w:rPr>
  </w:style>
  <w:style w:type="paragraph" w:styleId="5">
    <w:name w:val="heading 5"/>
    <w:aliases w:val="H5,ITT t5,PA Pico Section,5,Roman list,h5,Roman list1,Roman list2,Roman list11,Roman list3,Roman list12,Roman list21,Roman list111"/>
    <w:basedOn w:val="a"/>
    <w:next w:val="a"/>
    <w:link w:val="50"/>
    <w:qFormat/>
    <w:rsid w:val="007B486C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en-US" w:eastAsia="en-US"/>
    </w:rPr>
  </w:style>
  <w:style w:type="paragraph" w:styleId="6">
    <w:name w:val="heading 6"/>
    <w:aliases w:val="ITT t6,PA Appendix,6,heading 6,Bullet list,Bullet list1,Bullet list2,Bullet list11,Bullet list3,Bullet list12,Bullet list21,Bullet list111,Bullet lis,H6"/>
    <w:basedOn w:val="a"/>
    <w:next w:val="a"/>
    <w:link w:val="60"/>
    <w:qFormat/>
    <w:rsid w:val="007B486C"/>
    <w:pPr>
      <w:keepNext/>
      <w:tabs>
        <w:tab w:val="left" w:pos="676"/>
        <w:tab w:val="num" w:pos="1152"/>
        <w:tab w:val="left" w:pos="1440"/>
      </w:tabs>
      <w:suppressAutoHyphens/>
      <w:ind w:left="1152" w:hanging="432"/>
      <w:jc w:val="both"/>
      <w:outlineLvl w:val="5"/>
    </w:pPr>
    <w:rPr>
      <w:color w:val="000000"/>
      <w:spacing w:val="-3"/>
      <w:sz w:val="28"/>
      <w:szCs w:val="20"/>
      <w:lang w:eastAsia="en-US"/>
    </w:rPr>
  </w:style>
  <w:style w:type="paragraph" w:styleId="7">
    <w:name w:val="heading 7"/>
    <w:aliases w:val="ITT t7,PA Appendix Major,7,req3,heading 7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7B486C"/>
    <w:pPr>
      <w:keepNext/>
      <w:widowControl w:val="0"/>
      <w:tabs>
        <w:tab w:val="num" w:pos="1296"/>
      </w:tabs>
      <w:autoSpaceDE w:val="0"/>
      <w:autoSpaceDN w:val="0"/>
      <w:adjustRightInd w:val="0"/>
      <w:ind w:left="1296" w:hanging="288"/>
      <w:jc w:val="center"/>
      <w:outlineLvl w:val="6"/>
    </w:pPr>
    <w:rPr>
      <w:sz w:val="32"/>
      <w:szCs w:val="20"/>
      <w:lang w:eastAsia="en-US"/>
    </w:rPr>
  </w:style>
  <w:style w:type="paragraph" w:styleId="8">
    <w:name w:val="heading 8"/>
    <w:aliases w:val="ITT t8,PA Appendix Minor,8,r,requirement,req2,Reference List,heading 8, action,action,action1,action2,action11,action3,action4,action5,action6,action7,action12,action21,action111,action31,action8,action13,action22,action112,action32"/>
    <w:basedOn w:val="a"/>
    <w:next w:val="a"/>
    <w:link w:val="80"/>
    <w:qFormat/>
    <w:rsid w:val="007B486C"/>
    <w:pPr>
      <w:keepNext/>
      <w:pageBreakBefore/>
      <w:tabs>
        <w:tab w:val="num" w:pos="432"/>
      </w:tabs>
      <w:ind w:left="432" w:hanging="432"/>
      <w:jc w:val="both"/>
      <w:outlineLvl w:val="7"/>
    </w:pPr>
    <w:rPr>
      <w:sz w:val="28"/>
      <w:szCs w:val="20"/>
      <w:lang w:eastAsia="en-US"/>
    </w:rPr>
  </w:style>
  <w:style w:type="paragraph" w:styleId="9">
    <w:name w:val="heading 9"/>
    <w:aliases w:val="ITT t9,9,rb,req bullet,req1,heading 9, progress,Titre 10,progress,App Heading,progress1,progress2,progress11,progress3,progress4,progress5,progress6,progress7,progress12,progress21,progress111,progress31,progress8,progress13,Messages"/>
    <w:basedOn w:val="a"/>
    <w:next w:val="a"/>
    <w:link w:val="90"/>
    <w:qFormat/>
    <w:rsid w:val="007B486C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44"/>
      <w:jc w:val="center"/>
      <w:outlineLvl w:val="8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Document Header1 Знак,Заголовок 1 Знак2 Знак Знак,Заголовок 1 Знак1 Знак Знак Знак"/>
    <w:basedOn w:val="a0"/>
    <w:link w:val="1"/>
    <w:rsid w:val="007B486C"/>
    <w:rPr>
      <w:b/>
      <w:sz w:val="22"/>
      <w:lang w:val="en-US"/>
    </w:rPr>
  </w:style>
  <w:style w:type="character" w:customStyle="1" w:styleId="20">
    <w:name w:val="Заголовок 2 Знак"/>
    <w:aliases w:val="contract Знак,H2 Знак,h2 Знак,2 Знак,Numbered text 3 Знак,heading 2 Знак,21 Знак,22 Знак,211 Знак,h:2 Знак,h:2app Знак,T2 Знак,TF-Overskrit 2 Знак,Title2 Знак,ITT t2 Знак,PA Major Section Знак,TE Heading 2 Знак,Livello 2 Знак,R2 Знак"/>
    <w:basedOn w:val="a0"/>
    <w:link w:val="2"/>
    <w:rsid w:val="007B486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3 Знак,h:3 Знак,h Знак,31 Знак,ITT t3 Знак,PA Minor Section Знак,TE Heading Знак,Title3 Знак,list Знак,l3 Знак,Level 3 Head Знак,heading 3 Знак,h3 Знак,H31 Знак,H32 Знак,H33 Знак,H34 Знак,H35 Знак,título 3 Знак,subhead Знак"/>
    <w:basedOn w:val="a0"/>
    <w:link w:val="3"/>
    <w:rsid w:val="007B486C"/>
    <w:rPr>
      <w:rFonts w:ascii="Arial" w:hAnsi="Arial"/>
      <w:sz w:val="24"/>
      <w:lang w:val="en-US"/>
    </w:rPr>
  </w:style>
  <w:style w:type="character" w:customStyle="1" w:styleId="40">
    <w:name w:val="Заголовок 4 Знак"/>
    <w:aliases w:val="H4 Знак,Заголовок 4 (Приложение) Знак,h:4 Знак,h4 Знак,ITT t4 Знак,PA Micro Section Знак,TE Heading 4 Знак,4 Знак,heading 4 + Indent: Left 0.5 in Знак,a. Знак,I4 Знак,l4 Знак,heading&#10;4 Знак,Map Title Знак,heading Знак"/>
    <w:basedOn w:val="a0"/>
    <w:link w:val="4"/>
    <w:rsid w:val="007B486C"/>
    <w:rPr>
      <w:bCs/>
      <w:snapToGrid w:val="0"/>
      <w:sz w:val="28"/>
      <w:szCs w:val="24"/>
      <w:lang w:eastAsia="ru-RU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"/>
    <w:basedOn w:val="a0"/>
    <w:link w:val="5"/>
    <w:rsid w:val="007B486C"/>
    <w:rPr>
      <w:b/>
      <w:sz w:val="24"/>
      <w:lang w:val="en-US"/>
    </w:rPr>
  </w:style>
  <w:style w:type="character" w:customStyle="1" w:styleId="60">
    <w:name w:val="Заголовок 6 Знак"/>
    <w:aliases w:val="ITT t6 Знак,PA Appendix Знак,6 Знак,heading 6 Знак,Bullet list Знак,Bullet list1 Знак,Bullet list2 Знак,Bullet list11 Знак,Bullet list3 Знак,Bullet list12 Знак,Bullet list21 Знак,Bullet list111 Знак,Bullet lis Знак,H6 Знак"/>
    <w:basedOn w:val="a0"/>
    <w:link w:val="6"/>
    <w:rsid w:val="007B486C"/>
    <w:rPr>
      <w:color w:val="000000"/>
      <w:spacing w:val="-3"/>
      <w:sz w:val="28"/>
    </w:rPr>
  </w:style>
  <w:style w:type="character" w:customStyle="1" w:styleId="70">
    <w:name w:val="Заголовок 7 Знак"/>
    <w:aliases w:val="ITT t7 Знак,PA Appendix Major Знак,7 Знак,req3 Знак,heading 7 Знак,letter list Знак,lettered list Знак,letter list1 Знак,lettered list1 Знак,letter list2 Знак,lettered list2 Знак,letter list11 Знак,lettered list11 Знак,letter list3 Знак"/>
    <w:basedOn w:val="a0"/>
    <w:link w:val="7"/>
    <w:rsid w:val="007B486C"/>
    <w:rPr>
      <w:sz w:val="32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heading 8 Знак, action Знак,action Знак,action1 Знак,action2 Знак,action11 Знак,action3 Знак,action4 Знак,action5 Знак,action6 Знак"/>
    <w:basedOn w:val="a0"/>
    <w:link w:val="8"/>
    <w:rsid w:val="007B486C"/>
    <w:rPr>
      <w:sz w:val="28"/>
    </w:rPr>
  </w:style>
  <w:style w:type="character" w:customStyle="1" w:styleId="90">
    <w:name w:val="Заголовок 9 Знак"/>
    <w:aliases w:val="ITT t9 Знак,9 Знак,rb Знак,req bullet Знак,req1 Знак,heading 9 Знак, progress Знак,Titre 10 Знак,progress Знак,App Heading Знак,progress1 Знак,progress2 Знак,progress11 Знак,progress3 Знак,progress4 Знак,progress5 Знак,progress6 Знак"/>
    <w:basedOn w:val="a0"/>
    <w:link w:val="9"/>
    <w:rsid w:val="007B486C"/>
    <w:rPr>
      <w:b/>
      <w:sz w:val="32"/>
    </w:rPr>
  </w:style>
  <w:style w:type="paragraph" w:styleId="a3">
    <w:name w:val="caption"/>
    <w:basedOn w:val="a"/>
    <w:qFormat/>
    <w:rsid w:val="007B486C"/>
    <w:pPr>
      <w:jc w:val="center"/>
    </w:pPr>
    <w:rPr>
      <w:b/>
      <w:sz w:val="28"/>
      <w:szCs w:val="20"/>
    </w:rPr>
  </w:style>
  <w:style w:type="paragraph" w:styleId="a4">
    <w:name w:val="Title"/>
    <w:basedOn w:val="a"/>
    <w:link w:val="a5"/>
    <w:qFormat/>
    <w:rsid w:val="007B486C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7B486C"/>
    <w:rPr>
      <w:rFonts w:ascii="Arial" w:hAnsi="Arial"/>
      <w:b/>
      <w:kern w:val="28"/>
      <w:sz w:val="32"/>
      <w:lang w:eastAsia="ru-RU"/>
    </w:rPr>
  </w:style>
  <w:style w:type="character" w:styleId="a6">
    <w:name w:val="Strong"/>
    <w:basedOn w:val="a0"/>
    <w:uiPriority w:val="22"/>
    <w:qFormat/>
    <w:rsid w:val="007B486C"/>
    <w:rPr>
      <w:b/>
      <w:bCs/>
      <w:sz w:val="24"/>
      <w:szCs w:val="24"/>
      <w:lang w:val="en-US" w:eastAsia="en-US" w:bidi="ar-SA"/>
    </w:rPr>
  </w:style>
  <w:style w:type="paragraph" w:styleId="a7">
    <w:name w:val="No Spacing"/>
    <w:qFormat/>
    <w:rsid w:val="007B486C"/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002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5002FC"/>
    <w:rPr>
      <w:sz w:val="24"/>
      <w:szCs w:val="24"/>
      <w:lang w:val="x-none" w:eastAsia="x-none"/>
    </w:rPr>
  </w:style>
  <w:style w:type="table" w:styleId="aa">
    <w:name w:val="Table Grid"/>
    <w:basedOn w:val="a1"/>
    <w:uiPriority w:val="59"/>
    <w:rsid w:val="00500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313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137D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AE1A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6C"/>
    <w:rPr>
      <w:sz w:val="24"/>
      <w:szCs w:val="24"/>
      <w:lang w:eastAsia="ru-RU"/>
    </w:rPr>
  </w:style>
  <w:style w:type="paragraph" w:styleId="1">
    <w:name w:val="heading 1"/>
    <w:aliases w:val="H1,.,Название спецификации,h:1,h:1app,TF-Overskrift 1,H11,R1,Titre 0,Section,Document Header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"/>
    <w:next w:val="a"/>
    <w:link w:val="10"/>
    <w:qFormat/>
    <w:rsid w:val="007B486C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aliases w:val="contract,H2,h2,2,Numbered text 3,heading 2,21,22,211,h:2,h:2app,T2,TF-Overskrit 2,Title2,ITT t2,PA Major Section,TE Heading 2,Livello 2,R2,H21,heading 2+ Indent: Left 0.25 in,título 2,TITRE 2,1st level heading,l2,level 2 no toc,A,2nd level"/>
    <w:basedOn w:val="a"/>
    <w:next w:val="a"/>
    <w:link w:val="20"/>
    <w:qFormat/>
    <w:rsid w:val="007B48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3,h:3,h,31,ITT t3,PA Minor Section,TE Heading,Title3,list,l3,Level 3 Head,heading 3,h3,H31,H32,H33,H34,H35,título 3,subhead,1.,TF-Overskrift 3,Titre3,alltoc,Table3,3heading,Heading 3 - old,orderpara2,l31,32,l32,33,l33,34,l34,35,l35"/>
    <w:basedOn w:val="a"/>
    <w:next w:val="a"/>
    <w:link w:val="30"/>
    <w:qFormat/>
    <w:rsid w:val="007B486C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/>
      <w:szCs w:val="20"/>
      <w:lang w:val="en-US" w:eastAsia="en-US"/>
    </w:rPr>
  </w:style>
  <w:style w:type="paragraph" w:styleId="4">
    <w:name w:val="heading 4"/>
    <w:aliases w:val="H4,Заголовок 4 (Приложение),h:4,h4,ITT t4,PA Micro Section,TE Heading 4,4,heading 4 + Indent: Left 0.5 in,a.,I4,l4,heading&#10;4,Map Title,heading"/>
    <w:basedOn w:val="a"/>
    <w:next w:val="a"/>
    <w:link w:val="40"/>
    <w:qFormat/>
    <w:rsid w:val="007B486C"/>
    <w:pPr>
      <w:keepNext/>
      <w:widowControl w:val="0"/>
      <w:tabs>
        <w:tab w:val="num" w:pos="864"/>
      </w:tabs>
      <w:autoSpaceDE w:val="0"/>
      <w:autoSpaceDN w:val="0"/>
      <w:adjustRightInd w:val="0"/>
      <w:ind w:left="864" w:hanging="144"/>
      <w:jc w:val="right"/>
      <w:outlineLvl w:val="3"/>
    </w:pPr>
    <w:rPr>
      <w:bCs/>
      <w:snapToGrid w:val="0"/>
      <w:sz w:val="28"/>
    </w:rPr>
  </w:style>
  <w:style w:type="paragraph" w:styleId="5">
    <w:name w:val="heading 5"/>
    <w:aliases w:val="H5,ITT t5,PA Pico Section,5,Roman list,h5,Roman list1,Roman list2,Roman list11,Roman list3,Roman list12,Roman list21,Roman list111"/>
    <w:basedOn w:val="a"/>
    <w:next w:val="a"/>
    <w:link w:val="50"/>
    <w:qFormat/>
    <w:rsid w:val="007B486C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en-US" w:eastAsia="en-US"/>
    </w:rPr>
  </w:style>
  <w:style w:type="paragraph" w:styleId="6">
    <w:name w:val="heading 6"/>
    <w:aliases w:val="ITT t6,PA Appendix,6,heading 6,Bullet list,Bullet list1,Bullet list2,Bullet list11,Bullet list3,Bullet list12,Bullet list21,Bullet list111,Bullet lis,H6"/>
    <w:basedOn w:val="a"/>
    <w:next w:val="a"/>
    <w:link w:val="60"/>
    <w:qFormat/>
    <w:rsid w:val="007B486C"/>
    <w:pPr>
      <w:keepNext/>
      <w:tabs>
        <w:tab w:val="left" w:pos="676"/>
        <w:tab w:val="num" w:pos="1152"/>
        <w:tab w:val="left" w:pos="1440"/>
      </w:tabs>
      <w:suppressAutoHyphens/>
      <w:ind w:left="1152" w:hanging="432"/>
      <w:jc w:val="both"/>
      <w:outlineLvl w:val="5"/>
    </w:pPr>
    <w:rPr>
      <w:color w:val="000000"/>
      <w:spacing w:val="-3"/>
      <w:sz w:val="28"/>
      <w:szCs w:val="20"/>
      <w:lang w:eastAsia="en-US"/>
    </w:rPr>
  </w:style>
  <w:style w:type="paragraph" w:styleId="7">
    <w:name w:val="heading 7"/>
    <w:aliases w:val="ITT t7,PA Appendix Major,7,req3,heading 7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7B486C"/>
    <w:pPr>
      <w:keepNext/>
      <w:widowControl w:val="0"/>
      <w:tabs>
        <w:tab w:val="num" w:pos="1296"/>
      </w:tabs>
      <w:autoSpaceDE w:val="0"/>
      <w:autoSpaceDN w:val="0"/>
      <w:adjustRightInd w:val="0"/>
      <w:ind w:left="1296" w:hanging="288"/>
      <w:jc w:val="center"/>
      <w:outlineLvl w:val="6"/>
    </w:pPr>
    <w:rPr>
      <w:sz w:val="32"/>
      <w:szCs w:val="20"/>
      <w:lang w:eastAsia="en-US"/>
    </w:rPr>
  </w:style>
  <w:style w:type="paragraph" w:styleId="8">
    <w:name w:val="heading 8"/>
    <w:aliases w:val="ITT t8,PA Appendix Minor,8,r,requirement,req2,Reference List,heading 8, action,action,action1,action2,action11,action3,action4,action5,action6,action7,action12,action21,action111,action31,action8,action13,action22,action112,action32"/>
    <w:basedOn w:val="a"/>
    <w:next w:val="a"/>
    <w:link w:val="80"/>
    <w:qFormat/>
    <w:rsid w:val="007B486C"/>
    <w:pPr>
      <w:keepNext/>
      <w:pageBreakBefore/>
      <w:tabs>
        <w:tab w:val="num" w:pos="432"/>
      </w:tabs>
      <w:ind w:left="432" w:hanging="432"/>
      <w:jc w:val="both"/>
      <w:outlineLvl w:val="7"/>
    </w:pPr>
    <w:rPr>
      <w:sz w:val="28"/>
      <w:szCs w:val="20"/>
      <w:lang w:eastAsia="en-US"/>
    </w:rPr>
  </w:style>
  <w:style w:type="paragraph" w:styleId="9">
    <w:name w:val="heading 9"/>
    <w:aliases w:val="ITT t9,9,rb,req bullet,req1,heading 9, progress,Titre 10,progress,App Heading,progress1,progress2,progress11,progress3,progress4,progress5,progress6,progress7,progress12,progress21,progress111,progress31,progress8,progress13,Messages"/>
    <w:basedOn w:val="a"/>
    <w:next w:val="a"/>
    <w:link w:val="90"/>
    <w:qFormat/>
    <w:rsid w:val="007B486C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44"/>
      <w:jc w:val="center"/>
      <w:outlineLvl w:val="8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Document Header1 Знак,Заголовок 1 Знак2 Знак Знак,Заголовок 1 Знак1 Знак Знак Знак"/>
    <w:basedOn w:val="a0"/>
    <w:link w:val="1"/>
    <w:rsid w:val="007B486C"/>
    <w:rPr>
      <w:b/>
      <w:sz w:val="22"/>
      <w:lang w:val="en-US"/>
    </w:rPr>
  </w:style>
  <w:style w:type="character" w:customStyle="1" w:styleId="20">
    <w:name w:val="Заголовок 2 Знак"/>
    <w:aliases w:val="contract Знак,H2 Знак,h2 Знак,2 Знак,Numbered text 3 Знак,heading 2 Знак,21 Знак,22 Знак,211 Знак,h:2 Знак,h:2app Знак,T2 Знак,TF-Overskrit 2 Знак,Title2 Знак,ITT t2 Знак,PA Major Section Знак,TE Heading 2 Знак,Livello 2 Знак,R2 Знак"/>
    <w:basedOn w:val="a0"/>
    <w:link w:val="2"/>
    <w:rsid w:val="007B486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3 Знак,h:3 Знак,h Знак,31 Знак,ITT t3 Знак,PA Minor Section Знак,TE Heading Знак,Title3 Знак,list Знак,l3 Знак,Level 3 Head Знак,heading 3 Знак,h3 Знак,H31 Знак,H32 Знак,H33 Знак,H34 Знак,H35 Знак,título 3 Знак,subhead Знак"/>
    <w:basedOn w:val="a0"/>
    <w:link w:val="3"/>
    <w:rsid w:val="007B486C"/>
    <w:rPr>
      <w:rFonts w:ascii="Arial" w:hAnsi="Arial"/>
      <w:sz w:val="24"/>
      <w:lang w:val="en-US"/>
    </w:rPr>
  </w:style>
  <w:style w:type="character" w:customStyle="1" w:styleId="40">
    <w:name w:val="Заголовок 4 Знак"/>
    <w:aliases w:val="H4 Знак,Заголовок 4 (Приложение) Знак,h:4 Знак,h4 Знак,ITT t4 Знак,PA Micro Section Знак,TE Heading 4 Знак,4 Знак,heading 4 + Indent: Left 0.5 in Знак,a. Знак,I4 Знак,l4 Знак,heading&#10;4 Знак,Map Title Знак,heading Знак"/>
    <w:basedOn w:val="a0"/>
    <w:link w:val="4"/>
    <w:rsid w:val="007B486C"/>
    <w:rPr>
      <w:bCs/>
      <w:snapToGrid w:val="0"/>
      <w:sz w:val="28"/>
      <w:szCs w:val="24"/>
      <w:lang w:eastAsia="ru-RU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"/>
    <w:basedOn w:val="a0"/>
    <w:link w:val="5"/>
    <w:rsid w:val="007B486C"/>
    <w:rPr>
      <w:b/>
      <w:sz w:val="24"/>
      <w:lang w:val="en-US"/>
    </w:rPr>
  </w:style>
  <w:style w:type="character" w:customStyle="1" w:styleId="60">
    <w:name w:val="Заголовок 6 Знак"/>
    <w:aliases w:val="ITT t6 Знак,PA Appendix Знак,6 Знак,heading 6 Знак,Bullet list Знак,Bullet list1 Знак,Bullet list2 Знак,Bullet list11 Знак,Bullet list3 Знак,Bullet list12 Знак,Bullet list21 Знак,Bullet list111 Знак,Bullet lis Знак,H6 Знак"/>
    <w:basedOn w:val="a0"/>
    <w:link w:val="6"/>
    <w:rsid w:val="007B486C"/>
    <w:rPr>
      <w:color w:val="000000"/>
      <w:spacing w:val="-3"/>
      <w:sz w:val="28"/>
    </w:rPr>
  </w:style>
  <w:style w:type="character" w:customStyle="1" w:styleId="70">
    <w:name w:val="Заголовок 7 Знак"/>
    <w:aliases w:val="ITT t7 Знак,PA Appendix Major Знак,7 Знак,req3 Знак,heading 7 Знак,letter list Знак,lettered list Знак,letter list1 Знак,lettered list1 Знак,letter list2 Знак,lettered list2 Знак,letter list11 Знак,lettered list11 Знак,letter list3 Знак"/>
    <w:basedOn w:val="a0"/>
    <w:link w:val="7"/>
    <w:rsid w:val="007B486C"/>
    <w:rPr>
      <w:sz w:val="32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heading 8 Знак, action Знак,action Знак,action1 Знак,action2 Знак,action11 Знак,action3 Знак,action4 Знак,action5 Знак,action6 Знак"/>
    <w:basedOn w:val="a0"/>
    <w:link w:val="8"/>
    <w:rsid w:val="007B486C"/>
    <w:rPr>
      <w:sz w:val="28"/>
    </w:rPr>
  </w:style>
  <w:style w:type="character" w:customStyle="1" w:styleId="90">
    <w:name w:val="Заголовок 9 Знак"/>
    <w:aliases w:val="ITT t9 Знак,9 Знак,rb Знак,req bullet Знак,req1 Знак,heading 9 Знак, progress Знак,Titre 10 Знак,progress Знак,App Heading Знак,progress1 Знак,progress2 Знак,progress11 Знак,progress3 Знак,progress4 Знак,progress5 Знак,progress6 Знак"/>
    <w:basedOn w:val="a0"/>
    <w:link w:val="9"/>
    <w:rsid w:val="007B486C"/>
    <w:rPr>
      <w:b/>
      <w:sz w:val="32"/>
    </w:rPr>
  </w:style>
  <w:style w:type="paragraph" w:styleId="a3">
    <w:name w:val="caption"/>
    <w:basedOn w:val="a"/>
    <w:qFormat/>
    <w:rsid w:val="007B486C"/>
    <w:pPr>
      <w:jc w:val="center"/>
    </w:pPr>
    <w:rPr>
      <w:b/>
      <w:sz w:val="28"/>
      <w:szCs w:val="20"/>
    </w:rPr>
  </w:style>
  <w:style w:type="paragraph" w:styleId="a4">
    <w:name w:val="Title"/>
    <w:basedOn w:val="a"/>
    <w:link w:val="a5"/>
    <w:qFormat/>
    <w:rsid w:val="007B486C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7B486C"/>
    <w:rPr>
      <w:rFonts w:ascii="Arial" w:hAnsi="Arial"/>
      <w:b/>
      <w:kern w:val="28"/>
      <w:sz w:val="32"/>
      <w:lang w:eastAsia="ru-RU"/>
    </w:rPr>
  </w:style>
  <w:style w:type="character" w:styleId="a6">
    <w:name w:val="Strong"/>
    <w:basedOn w:val="a0"/>
    <w:uiPriority w:val="22"/>
    <w:qFormat/>
    <w:rsid w:val="007B486C"/>
    <w:rPr>
      <w:b/>
      <w:bCs/>
      <w:sz w:val="24"/>
      <w:szCs w:val="24"/>
      <w:lang w:val="en-US" w:eastAsia="en-US" w:bidi="ar-SA"/>
    </w:rPr>
  </w:style>
  <w:style w:type="paragraph" w:styleId="a7">
    <w:name w:val="No Spacing"/>
    <w:qFormat/>
    <w:rsid w:val="007B486C"/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002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5002FC"/>
    <w:rPr>
      <w:sz w:val="24"/>
      <w:szCs w:val="24"/>
      <w:lang w:val="x-none" w:eastAsia="x-none"/>
    </w:rPr>
  </w:style>
  <w:style w:type="table" w:styleId="aa">
    <w:name w:val="Table Grid"/>
    <w:basedOn w:val="a1"/>
    <w:uiPriority w:val="59"/>
    <w:rsid w:val="00500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313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137D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AE1A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78867938E48E2F4B0D150B809FEDAC01CC8CCD19C32CF2623A21BDFAAD4266989D02AD6D0EAABCAE3A7DE434233E6CB201114FBCB321379L11CF" TargetMode="External"/><Relationship Id="rId18" Type="http://schemas.openxmlformats.org/officeDocument/2006/relationships/hyperlink" Target="consultantplus://offline/ref=4AAC5560FD3DF46DDE95CBF329CC8FA1999E7BACFE0905143224E82B1C7E69E30822FFA728B5BD352AE246DD96182723C1F8E65A300Cz3yA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45190D8D0DCEC31262AE57CD76CFFEA0FAC5F28E825915F8ED1A9AB1C80189F50F0F2F0FF26A741502880DDEA5910E99622CBE7F867a8UF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8867938E48E2F4B0D150B809FEDAC01CC6C0D29C3BCF2623A21BDFAAD426699BD072DAD2EFB5CAE2B2881204L617F" TargetMode="External"/><Relationship Id="rId17" Type="http://schemas.openxmlformats.org/officeDocument/2006/relationships/hyperlink" Target="consultantplus://offline/ref=645190D8D0DCEC31262AE57CD76CFFEA0FAC5F28E825915F8ED1A9AB1C80189F50F0F2F0FF26A741502880DDEA5910E99622CBE7F867a8UF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5190D8D0DCEC31262AE57CD76CFFEA0FAC5F28E825915F8ED1A9AB1C80189F50F0F2F0FD26A343037290D9A30E19F5933DD4E4E6678E3Aa2UBL" TargetMode="External"/><Relationship Id="rId20" Type="http://schemas.openxmlformats.org/officeDocument/2006/relationships/hyperlink" Target="consultantplus://offline/ref=645190D8D0DCEC31262AE57CD76CFFEA0FAC5F28E825915F8ED1A9AB1C80189F50F0F2F0FD26A343037290D9A30E19F5933DD4E4E6678E3Aa2U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8867938E48E2F4B0D150B809FEDAC01DC6CED29764982472F715DAA2847C799F9925D2CEEBAAD5E1AC88L113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5190D8D0DCEC31262AE57CD76CFFEA0FAC5F28E825915F8ED1A9AB1C80189F50F0F2F0FD26A44A0D7290D9A30E19F5933DD4E4E6678E3Aa2UB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6130B5EF6DC048047B001B783ACCB12A3EE5811BEF46568642F6B5A6F693AEB3B86D29C91578AC45C1C2DF915B002251B8E7CD0E7FD56D5hBR9E" TargetMode="External"/><Relationship Id="rId19" Type="http://schemas.openxmlformats.org/officeDocument/2006/relationships/hyperlink" Target="consultantplus://offline/ref=645190D8D0DCEC31262AE57CD76CFFEA0FAC5F28E825915F8ED1A9AB1C80189F50F0F2F0FD26A44A0D7290D9A30E19F5933DD4E4E6678E3Aa2UB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AAC5560FD3DF46DDE95CBF329CC8FA1999E7BACFE0905143224E82B1C7E69E30822FFA728B5BD352AE246DD96182723C1F8E65A300Cz3yAG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8223-3C2E-4E3B-9E52-E841DB3B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5324</Words>
  <Characters>30352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С. Яйлоян</dc:creator>
  <cp:lastModifiedBy>Светлана</cp:lastModifiedBy>
  <cp:revision>2</cp:revision>
  <cp:lastPrinted>2022-03-04T04:28:00Z</cp:lastPrinted>
  <dcterms:created xsi:type="dcterms:W3CDTF">2024-02-12T04:34:00Z</dcterms:created>
  <dcterms:modified xsi:type="dcterms:W3CDTF">2024-02-12T04:34:00Z</dcterms:modified>
</cp:coreProperties>
</file>